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53" w:rsidRDefault="00280953">
      <w:pPr>
        <w:widowControl w:val="0"/>
        <w:autoSpaceDE w:val="0"/>
        <w:autoSpaceDN w:val="0"/>
        <w:adjustRightInd w:val="0"/>
        <w:jc w:val="both"/>
        <w:outlineLvl w:val="0"/>
      </w:pPr>
    </w:p>
    <w:p w:rsidR="00280953" w:rsidRDefault="00280953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80953" w:rsidRDefault="008028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O</w:t>
      </w:r>
      <w:r>
        <w:rPr>
          <w:b/>
          <w:bCs/>
        </w:rPr>
        <w:t xml:space="preserve">Б </w:t>
      </w:r>
      <w:r w:rsidR="00280953">
        <w:rPr>
          <w:b/>
          <w:bCs/>
        </w:rPr>
        <w:t>ОКАЗАНИ</w:t>
      </w:r>
      <w:r>
        <w:rPr>
          <w:b/>
          <w:bCs/>
        </w:rPr>
        <w:t>И ПЛАТНЫХ</w:t>
      </w:r>
      <w:r w:rsidR="00280953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="00280953">
        <w:rPr>
          <w:b/>
          <w:bCs/>
        </w:rPr>
        <w:t xml:space="preserve">УСЛУГ </w:t>
      </w:r>
      <w:r w:rsidR="008D0AC0" w:rsidRPr="001C1772">
        <w:rPr>
          <w:b/>
          <w:bCs/>
        </w:rPr>
        <w:t xml:space="preserve">№ </w:t>
      </w:r>
      <w:r w:rsidR="003E0976" w:rsidRPr="00A277DC">
        <w:rPr>
          <w:b/>
          <w:bCs/>
          <w:highlight w:val="yellow"/>
        </w:rPr>
        <w:t>02О/</w:t>
      </w:r>
      <w:r w:rsidR="00A277DC" w:rsidRPr="00A277DC">
        <w:rPr>
          <w:b/>
          <w:bCs/>
          <w:highlight w:val="yellow"/>
        </w:rPr>
        <w:t>___</w:t>
      </w:r>
      <w:r w:rsidR="003E0976" w:rsidRPr="00A277DC">
        <w:rPr>
          <w:b/>
          <w:bCs/>
          <w:highlight w:val="yellow"/>
        </w:rPr>
        <w:t>-20</w:t>
      </w:r>
      <w:r w:rsidR="00FC53D9" w:rsidRPr="00A277DC">
        <w:rPr>
          <w:b/>
          <w:bCs/>
          <w:highlight w:val="yellow"/>
        </w:rPr>
        <w:t>20</w:t>
      </w:r>
    </w:p>
    <w:p w:rsidR="00FC53D9" w:rsidRDefault="00FC53D9">
      <w:pPr>
        <w:widowControl w:val="0"/>
        <w:autoSpaceDE w:val="0"/>
        <w:autoSpaceDN w:val="0"/>
        <w:adjustRightInd w:val="0"/>
        <w:jc w:val="center"/>
      </w:pP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</w:p>
    <w:p w:rsidR="00280953" w:rsidRDefault="008D0AC0">
      <w:pPr>
        <w:widowControl w:val="0"/>
        <w:autoSpaceDE w:val="0"/>
        <w:autoSpaceDN w:val="0"/>
        <w:adjustRightInd w:val="0"/>
        <w:jc w:val="both"/>
      </w:pPr>
      <w:r>
        <w:t>Москва</w:t>
      </w:r>
      <w:r w:rsidR="00280953">
        <w:t xml:space="preserve">                                 </w:t>
      </w:r>
      <w:r w:rsidR="001A434C">
        <w:t xml:space="preserve"> </w:t>
      </w:r>
      <w:r w:rsidR="001C1772" w:rsidRPr="00A277DC">
        <w:rPr>
          <w:highlight w:val="yellow"/>
        </w:rPr>
        <w:t>«</w:t>
      </w:r>
      <w:r w:rsidR="00A277DC" w:rsidRPr="00A277DC">
        <w:rPr>
          <w:highlight w:val="yellow"/>
        </w:rPr>
        <w:t>____</w:t>
      </w:r>
      <w:r w:rsidR="001C1772" w:rsidRPr="00A277DC">
        <w:rPr>
          <w:highlight w:val="yellow"/>
        </w:rPr>
        <w:t xml:space="preserve">» </w:t>
      </w:r>
      <w:r w:rsidR="00A277DC" w:rsidRPr="00A277DC">
        <w:rPr>
          <w:highlight w:val="yellow"/>
        </w:rPr>
        <w:t>_______________</w:t>
      </w:r>
      <w:r w:rsidR="001A434C" w:rsidRPr="00A277DC">
        <w:rPr>
          <w:highlight w:val="yellow"/>
        </w:rPr>
        <w:t xml:space="preserve"> </w:t>
      </w:r>
      <w:r w:rsidR="00280953" w:rsidRPr="00A277DC">
        <w:rPr>
          <w:highlight w:val="yellow"/>
        </w:rPr>
        <w:t> </w:t>
      </w:r>
      <w:r w:rsidRPr="00A277DC">
        <w:rPr>
          <w:highlight w:val="yellow"/>
        </w:rPr>
        <w:t>20</w:t>
      </w:r>
      <w:r w:rsidR="00737535" w:rsidRPr="00A277DC">
        <w:rPr>
          <w:highlight w:val="yellow"/>
        </w:rPr>
        <w:t>20</w:t>
      </w:r>
      <w:r w:rsidR="00280953" w:rsidRPr="00A277DC">
        <w:rPr>
          <w:highlight w:val="yellow"/>
        </w:rPr>
        <w:t> г.</w:t>
      </w:r>
      <w:r w:rsidR="00280953">
        <w:br/>
      </w:r>
    </w:p>
    <w:p w:rsidR="00410D34" w:rsidRDefault="00675F4D" w:rsidP="00B6323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Учреждение </w:t>
      </w:r>
      <w:r w:rsidR="008028A6">
        <w:rPr>
          <w:b/>
        </w:rPr>
        <w:t xml:space="preserve">дополнительного </w:t>
      </w:r>
      <w:r>
        <w:rPr>
          <w:b/>
        </w:rPr>
        <w:t xml:space="preserve">профессионального </w:t>
      </w:r>
      <w:r w:rsidR="008028A6">
        <w:rPr>
          <w:b/>
        </w:rPr>
        <w:t xml:space="preserve">образования «Учебно-исследовательский центр Московской Федерации профсоюзов» </w:t>
      </w:r>
      <w:r w:rsidR="008028A6">
        <w:t xml:space="preserve">(далее - «УИЦ МФП») </w:t>
      </w:r>
      <w:r w:rsidR="008C4436">
        <w:t>осуществляющая образовательную деятельность на основании лицензии от 13 марта 2017 года</w:t>
      </w:r>
      <w:r w:rsidR="008028A6">
        <w:t>, регистрационный № 03</w:t>
      </w:r>
      <w:r w:rsidR="004D0668">
        <w:t>827</w:t>
      </w:r>
      <w:r w:rsidR="008028A6">
        <w:t xml:space="preserve">8 </w:t>
      </w:r>
      <w:r w:rsidR="008C4436">
        <w:t>(</w:t>
      </w:r>
      <w:r w:rsidR="008028A6">
        <w:t>серия 77Л01 № 000</w:t>
      </w:r>
      <w:r w:rsidR="004D0668">
        <w:t>9</w:t>
      </w:r>
      <w:r w:rsidR="008028A6">
        <w:t>11</w:t>
      </w:r>
      <w:r w:rsidR="004D0668">
        <w:t>2</w:t>
      </w:r>
      <w:r w:rsidR="008C4436">
        <w:t>)</w:t>
      </w:r>
      <w:r w:rsidR="008028A6">
        <w:t xml:space="preserve">, </w:t>
      </w:r>
      <w:r w:rsidR="008C4436">
        <w:t>выданной Департаментом образования города Москвы бессрочно,</w:t>
      </w:r>
      <w:r w:rsidR="00410D34">
        <w:t xml:space="preserve"> в лице Генерального директора Богдашина Владимира Ивановича, действующего на основании Устава, </w:t>
      </w:r>
      <w:r w:rsidR="008C4436">
        <w:t xml:space="preserve">именуемый в дальнейшем «Исполнитель» </w:t>
      </w:r>
      <w:r w:rsidR="00410D34">
        <w:t>с одной стороны</w:t>
      </w:r>
      <w:r w:rsidR="008C4436">
        <w:t>,</w:t>
      </w:r>
      <w:r w:rsidR="00410D34">
        <w:t xml:space="preserve"> и </w:t>
      </w:r>
      <w:r w:rsidR="00A277DC" w:rsidRPr="00A277DC">
        <w:rPr>
          <w:b/>
          <w:bCs/>
          <w:highlight w:val="yellow"/>
        </w:rPr>
        <w:t>___________________________</w:t>
      </w:r>
      <w:r w:rsidR="00E249A6" w:rsidRPr="00A277DC">
        <w:rPr>
          <w:highlight w:val="yellow"/>
        </w:rPr>
        <w:t>,</w:t>
      </w:r>
      <w:r w:rsidR="00E249A6">
        <w:t xml:space="preserve"> в лице</w:t>
      </w:r>
      <w:r w:rsidR="009F5168">
        <w:t xml:space="preserve"> </w:t>
      </w:r>
      <w:r w:rsidR="009F5168" w:rsidRPr="00687E36">
        <w:rPr>
          <w:bCs/>
        </w:rPr>
        <w:t xml:space="preserve">Председателя Профсоюза </w:t>
      </w:r>
      <w:r w:rsidR="00A277DC" w:rsidRPr="00A277DC">
        <w:rPr>
          <w:bCs/>
          <w:highlight w:val="yellow"/>
        </w:rPr>
        <w:t>_____________________</w:t>
      </w:r>
      <w:r w:rsidR="001D7EEF" w:rsidRPr="00A277DC">
        <w:rPr>
          <w:highlight w:val="yellow"/>
        </w:rPr>
        <w:t>,</w:t>
      </w:r>
      <w:r w:rsidR="001D7EEF">
        <w:t xml:space="preserve"> действующего на основании Устава</w:t>
      </w:r>
      <w:r w:rsidR="00B63236">
        <w:t>,</w:t>
      </w:r>
      <w:r w:rsidR="001D7EEF">
        <w:t xml:space="preserve"> </w:t>
      </w:r>
      <w:r w:rsidR="00410D34">
        <w:t>в дальнейшем «Заказчик»</w:t>
      </w:r>
      <w:r w:rsidR="001F1BC8">
        <w:t xml:space="preserve">, действующий </w:t>
      </w:r>
      <w:r w:rsidR="0097284E">
        <w:t xml:space="preserve">в интересах </w:t>
      </w:r>
      <w:r w:rsidR="001F1BC8">
        <w:t>С</w:t>
      </w:r>
      <w:r w:rsidR="00545330">
        <w:t>лушател</w:t>
      </w:r>
      <w:r w:rsidR="002B038B">
        <w:t>я</w:t>
      </w:r>
      <w:r w:rsidR="00CF37DC">
        <w:tab/>
        <w:t xml:space="preserve"> </w:t>
      </w:r>
      <w:r w:rsidR="002B038B">
        <w:t>(-</w:t>
      </w:r>
      <w:r w:rsidR="00545330">
        <w:t>ей</w:t>
      </w:r>
      <w:r w:rsidR="002B038B">
        <w:t>)</w:t>
      </w:r>
      <w:r w:rsidR="00CF37DC">
        <w:t xml:space="preserve"> </w:t>
      </w:r>
      <w:r w:rsidR="0097284E">
        <w:t>(далее Слушатель</w:t>
      </w:r>
      <w:r w:rsidR="00C60869">
        <w:t xml:space="preserve"> (-и</w:t>
      </w:r>
      <w:r w:rsidR="0097284E">
        <w:t xml:space="preserve">) </w:t>
      </w:r>
      <w:r w:rsidR="007E629E">
        <w:t>с</w:t>
      </w:r>
      <w:r w:rsidR="00410D34">
        <w:t xml:space="preserve"> другой стороны, </w:t>
      </w:r>
      <w:r w:rsidR="001F1BC8">
        <w:t>заключили настоящий Д</w:t>
      </w:r>
      <w:r w:rsidR="00410D34">
        <w:t xml:space="preserve">оговор об оказании платных образовательных услуг </w:t>
      </w:r>
      <w:r w:rsidR="00C741D1">
        <w:t xml:space="preserve"> </w:t>
      </w:r>
      <w:r w:rsidR="00410D34">
        <w:t>(в дальнейшем – Договор) о нижеследующем:</w:t>
      </w:r>
    </w:p>
    <w:p w:rsidR="00410D34" w:rsidRDefault="00410D34">
      <w:pPr>
        <w:widowControl w:val="0"/>
        <w:autoSpaceDE w:val="0"/>
        <w:autoSpaceDN w:val="0"/>
        <w:adjustRightInd w:val="0"/>
        <w:ind w:firstLine="540"/>
        <w:jc w:val="both"/>
      </w:pPr>
    </w:p>
    <w:p w:rsidR="00280953" w:rsidRPr="008D0AC0" w:rsidRDefault="002809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D0AC0">
        <w:rPr>
          <w:b/>
        </w:rPr>
        <w:t>1. ПРЕДМЕТ ДОГОВОРА</w:t>
      </w: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</w:p>
    <w:p w:rsidR="007E629E" w:rsidRDefault="002809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8C4436">
        <w:t xml:space="preserve">Заказчик поручает, а Исполнитель обязуется предоставить платные образовательные услуги </w:t>
      </w:r>
      <w:r w:rsidR="00961EF2">
        <w:t>Слушателям</w:t>
      </w:r>
      <w:r w:rsidR="008C4436">
        <w:t xml:space="preserve"> по программам дополнительного профессионального образования</w:t>
      </w:r>
      <w:r w:rsidR="00E8719D">
        <w:t>, в соответствии с П</w:t>
      </w:r>
      <w:r w:rsidR="00CF6CDF">
        <w:t>риложением №</w:t>
      </w:r>
      <w:r w:rsidR="00E8719D">
        <w:t xml:space="preserve">1, являющейся неотъемлемой частью к настоящему </w:t>
      </w:r>
      <w:r w:rsidR="00CF6CDF">
        <w:t>д</w:t>
      </w:r>
      <w:r w:rsidR="00E8719D">
        <w:t>оговору</w:t>
      </w:r>
      <w:r>
        <w:t>.</w:t>
      </w:r>
      <w:r w:rsidR="000A40E0">
        <w:t xml:space="preserve"> </w:t>
      </w:r>
      <w:r w:rsidR="00E8719D">
        <w:t xml:space="preserve">Форма обучения – </w:t>
      </w:r>
      <w:r w:rsidR="00952223">
        <w:t>смешанная (</w:t>
      </w:r>
      <w:r w:rsidR="00E8719D">
        <w:t>заочная</w:t>
      </w:r>
      <w:r w:rsidR="00952223">
        <w:t xml:space="preserve"> и очная)</w:t>
      </w:r>
      <w:r w:rsidR="00E8719D">
        <w:t>. Образовательная программа реализуется с применением электронного обучения (ЭО), дистанционных образовательных технологий (ДОТ)</w:t>
      </w:r>
      <w:r w:rsidR="00952223">
        <w:t xml:space="preserve"> во время заочной формы обучения и в аудиториях Учебного центра Исполнителя во время очной формы обучения</w:t>
      </w:r>
      <w:r w:rsidR="00E8719D">
        <w:t>.</w:t>
      </w:r>
    </w:p>
    <w:p w:rsidR="00680D64" w:rsidRDefault="00680D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В случае возникновения непредвиденных обстоятельств таких как ухудшение </w:t>
      </w:r>
      <w:r w:rsidR="00A277DC">
        <w:t>эпидемиологической</w:t>
      </w:r>
      <w:r>
        <w:t xml:space="preserve"> ситуации, иных причин, повлекших за собой отсутствие возможности принятия участия при очной форме обучения Исполнитель реализует остаток программы дополнительного профессионального образования для Слушателей Заказчика с применением электронного обучения (ЭО), дистанционных образовательных технологий (ДОТ) по форме заочного обучения.</w:t>
      </w:r>
    </w:p>
    <w:p w:rsidR="007E629E" w:rsidRDefault="0028095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80D64">
        <w:t>3</w:t>
      </w:r>
      <w:r>
        <w:t xml:space="preserve">. </w:t>
      </w:r>
      <w:r w:rsidR="00CF6CDF">
        <w:t>Наименование, объем содержания образовательной программы и срок освоения образовательной программы (продолжительность обучения), указаны в Приложении № 1 к настоящему договору.</w:t>
      </w:r>
    </w:p>
    <w:p w:rsidR="001C1B46" w:rsidRDefault="001C1B46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80D64">
        <w:t>4</w:t>
      </w:r>
      <w:r>
        <w:t xml:space="preserve">. </w:t>
      </w:r>
      <w:r w:rsidR="00CF6CDF">
        <w:t xml:space="preserve">Заказчик оплачивает образовательные услуги Исполнителя, а </w:t>
      </w:r>
      <w:r w:rsidR="00961EF2">
        <w:t>Слушатели</w:t>
      </w:r>
      <w:r w:rsidR="00CF6CDF">
        <w:t xml:space="preserve"> осваива</w:t>
      </w:r>
      <w:r w:rsidR="00961EF2">
        <w:t>ю</w:t>
      </w:r>
      <w:r w:rsidR="00CF6CDF">
        <w:t xml:space="preserve">т </w:t>
      </w:r>
      <w:r w:rsidR="00ED49F7">
        <w:t>учебный</w:t>
      </w:r>
      <w:r w:rsidR="00CF6CDF">
        <w:t xml:space="preserve"> план Приложение № 2 к настоящему Договору, по образовательной программе, указанной в п.1.1. настоящего Договора</w:t>
      </w:r>
      <w:r>
        <w:t>.</w:t>
      </w:r>
    </w:p>
    <w:p w:rsidR="00280953" w:rsidRDefault="001C1B4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1.</w:t>
      </w:r>
      <w:r w:rsidR="00680D64">
        <w:t>5</w:t>
      </w:r>
      <w:r>
        <w:t xml:space="preserve">. </w:t>
      </w:r>
      <w:r w:rsidR="00CF6CDF">
        <w:t xml:space="preserve">После освоения </w:t>
      </w:r>
      <w:r w:rsidR="00961EF2">
        <w:t>Слушателям</w:t>
      </w:r>
      <w:r w:rsidR="00CF6CDF">
        <w:t xml:space="preserve"> образовательной программы и успешного прохождения итоговой аттестации по соответствующей программе </w:t>
      </w:r>
      <w:r w:rsidR="00961EF2">
        <w:t>им</w:t>
      </w:r>
      <w:r w:rsidR="00CF6CDF">
        <w:t xml:space="preserve"> выдается документ о квалификации, в соответствии со списком (Приложение № 3) установленного образца.</w:t>
      </w:r>
    </w:p>
    <w:p w:rsidR="00B05ED2" w:rsidRDefault="00280953" w:rsidP="00CF6CD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5"/>
      <w:bookmarkEnd w:id="0"/>
      <w:r>
        <w:t>1.</w:t>
      </w:r>
      <w:r w:rsidR="00680D64">
        <w:t>6</w:t>
      </w:r>
      <w:r>
        <w:t xml:space="preserve">. </w:t>
      </w:r>
      <w:r w:rsidR="00CF6CDF">
        <w:t>Лицам, отчисленным до завершения обучения и (или) не прошедшим итоговой аттестации, выдается справка об обучении или о периоде обучения</w:t>
      </w:r>
      <w:r w:rsidR="00B05ED2">
        <w:t>.</w:t>
      </w: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</w:p>
    <w:p w:rsidR="008E779A" w:rsidRPr="008E779A" w:rsidRDefault="00B47DD4" w:rsidP="001C1B46">
      <w:pPr>
        <w:pStyle w:val="aa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 w:rsidR="001C1B46" w:rsidRPr="001C1B46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1C1B4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E779A" w:rsidRPr="008E779A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E779A" w:rsidRPr="009732A7" w:rsidRDefault="008E779A" w:rsidP="008E779A">
      <w:pPr>
        <w:pStyle w:val="aa"/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1B46" w:rsidRDefault="00B47DD4" w:rsidP="008E779A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2</w:t>
      </w:r>
      <w:r w:rsidR="001C1B46">
        <w:rPr>
          <w:b/>
        </w:rPr>
        <w:t>.1. Исполнитель обязан:</w:t>
      </w:r>
    </w:p>
    <w:p w:rsidR="0097284E" w:rsidRDefault="00B47DD4" w:rsidP="001C1B46">
      <w:pPr>
        <w:autoSpaceDE w:val="0"/>
        <w:autoSpaceDN w:val="0"/>
        <w:adjustRightInd w:val="0"/>
        <w:ind w:firstLine="851"/>
        <w:jc w:val="both"/>
      </w:pPr>
      <w:r>
        <w:t>2</w:t>
      </w:r>
      <w:r w:rsidR="001C1B46" w:rsidRPr="009732A7">
        <w:t>.</w:t>
      </w:r>
      <w:r>
        <w:t>1</w:t>
      </w:r>
      <w:r w:rsidR="001C1B46" w:rsidRPr="009732A7">
        <w:t xml:space="preserve">.1. </w:t>
      </w:r>
      <w:r w:rsidR="0097284E">
        <w:t xml:space="preserve">Зачислить </w:t>
      </w:r>
      <w:r w:rsidR="00615187">
        <w:t>Слушателя, выполнившего установленные законодательством РФ, Уставом, локальными нормативными актами Исполнителя условия приема в качестве Слушателя</w:t>
      </w:r>
      <w:r w:rsidR="0097284E">
        <w:t>.</w:t>
      </w:r>
    </w:p>
    <w:p w:rsidR="00B05ED2" w:rsidRDefault="00B47DD4" w:rsidP="001C1B46">
      <w:pPr>
        <w:autoSpaceDE w:val="0"/>
        <w:autoSpaceDN w:val="0"/>
        <w:adjustRightInd w:val="0"/>
        <w:ind w:firstLine="851"/>
        <w:jc w:val="both"/>
      </w:pPr>
      <w:r>
        <w:t>2</w:t>
      </w:r>
      <w:r w:rsidR="0097284E">
        <w:t>.</w:t>
      </w:r>
      <w:r>
        <w:t>1</w:t>
      </w:r>
      <w:r w:rsidR="0097284E">
        <w:t xml:space="preserve">.2. </w:t>
      </w:r>
      <w:r w:rsidR="00B05ED2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№ 273-ФЗ «Об образовании в Российской Федерации».</w:t>
      </w:r>
    </w:p>
    <w:p w:rsidR="001C1B46" w:rsidRDefault="008C115D" w:rsidP="001C1B46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2.1.3. </w:t>
      </w:r>
      <w:r w:rsidR="001C1B46">
        <w:t xml:space="preserve">Организовать и обеспечить надлежащим образом </w:t>
      </w:r>
      <w:r w:rsidR="0097284E">
        <w:t xml:space="preserve">оказание </w:t>
      </w:r>
      <w:r w:rsidR="00497CDA">
        <w:t>у</w:t>
      </w:r>
      <w:r w:rsidR="001C1B46">
        <w:t xml:space="preserve">слуг, </w:t>
      </w:r>
      <w:r w:rsidR="00497CDA">
        <w:t>предусмотренных в настоящем Договоре</w:t>
      </w:r>
      <w:r w:rsidR="001C1B46">
        <w:t>.</w:t>
      </w:r>
    </w:p>
    <w:p w:rsidR="001C1B46" w:rsidRDefault="00B47DD4" w:rsidP="001C1B46">
      <w:pPr>
        <w:autoSpaceDE w:val="0"/>
        <w:autoSpaceDN w:val="0"/>
        <w:adjustRightInd w:val="0"/>
        <w:ind w:firstLine="851"/>
        <w:jc w:val="both"/>
      </w:pPr>
      <w:r>
        <w:t>2</w:t>
      </w:r>
      <w:r w:rsidR="0097284E">
        <w:t>.</w:t>
      </w:r>
      <w:r>
        <w:t>1</w:t>
      </w:r>
      <w:r w:rsidR="0097284E">
        <w:t>.</w:t>
      </w:r>
      <w:r w:rsidR="008C115D">
        <w:t>4</w:t>
      </w:r>
      <w:r w:rsidR="001C1B46">
        <w:t xml:space="preserve">. </w:t>
      </w:r>
      <w:r w:rsidR="00497CDA">
        <w:t>Предоставлять Слушателю по его требованию информацию о содержании учебных дисциплин (модулей), предусмотренных учебных планом</w:t>
      </w:r>
      <w:r w:rsidR="0097284E">
        <w:t>.</w:t>
      </w:r>
    </w:p>
    <w:p w:rsidR="0097284E" w:rsidRDefault="00B47DD4" w:rsidP="001C1B46">
      <w:pPr>
        <w:autoSpaceDE w:val="0"/>
        <w:autoSpaceDN w:val="0"/>
        <w:adjustRightInd w:val="0"/>
        <w:ind w:firstLine="851"/>
        <w:jc w:val="both"/>
      </w:pPr>
      <w:r>
        <w:t>2</w:t>
      </w:r>
      <w:r w:rsidR="0097284E">
        <w:t>.</w:t>
      </w:r>
      <w:r>
        <w:t>1</w:t>
      </w:r>
      <w:r w:rsidR="0097284E">
        <w:t>.</w:t>
      </w:r>
      <w:r w:rsidR="008C115D">
        <w:t>5</w:t>
      </w:r>
      <w:r w:rsidR="0097284E">
        <w:t xml:space="preserve">. </w:t>
      </w:r>
      <w:r w:rsidR="003E2AD1">
        <w:t xml:space="preserve">Проводить контроль знаний Слушателей в форме и сроке, установленном учебным планом и </w:t>
      </w:r>
      <w:r w:rsidR="005E0D6D">
        <w:t>локальными нормативными актами</w:t>
      </w:r>
      <w:r w:rsidR="00CF00B9">
        <w:t xml:space="preserve"> Исполнителя</w:t>
      </w:r>
      <w:r w:rsidR="0097284E">
        <w:t>.</w:t>
      </w:r>
    </w:p>
    <w:p w:rsidR="00CF00B9" w:rsidRDefault="00CF00B9" w:rsidP="001C1B46">
      <w:pPr>
        <w:autoSpaceDE w:val="0"/>
        <w:autoSpaceDN w:val="0"/>
        <w:adjustRightInd w:val="0"/>
        <w:ind w:firstLine="851"/>
        <w:jc w:val="both"/>
      </w:pPr>
      <w:r>
        <w:t>3.1.</w:t>
      </w:r>
      <w:r w:rsidR="00195B3E">
        <w:t>6</w:t>
      </w:r>
      <w:r>
        <w:t>. Обеспечить Слушателю доступ к материалам образовательной программы, содержащимся в системе дистанционного обучения Исполнителя в порядке, определенном локальными нормативными актами Исполнителя.</w:t>
      </w:r>
    </w:p>
    <w:p w:rsidR="00CF00B9" w:rsidRDefault="00CF00B9" w:rsidP="001C1B46">
      <w:pPr>
        <w:autoSpaceDE w:val="0"/>
        <w:autoSpaceDN w:val="0"/>
        <w:adjustRightInd w:val="0"/>
        <w:ind w:firstLine="851"/>
        <w:jc w:val="both"/>
      </w:pPr>
      <w:r>
        <w:t>3.1.</w:t>
      </w:r>
      <w:r w:rsidR="00195B3E">
        <w:t>7</w:t>
      </w:r>
      <w:r>
        <w:t>. Предоставить Слушателю и/или Заказчику по его требованию полную и достоверную информацию об оценке знаний, умений, навыков и компетенций Слушателя, а также о критериях этой оценки, иную информацию, непосредственно связанную с обучением.</w:t>
      </w:r>
    </w:p>
    <w:p w:rsidR="00CF00B9" w:rsidRDefault="00CF00B9" w:rsidP="001C1B46">
      <w:pPr>
        <w:autoSpaceDE w:val="0"/>
        <w:autoSpaceDN w:val="0"/>
        <w:adjustRightInd w:val="0"/>
        <w:ind w:firstLine="851"/>
        <w:jc w:val="both"/>
      </w:pPr>
      <w:r>
        <w:t>3.1.</w:t>
      </w:r>
      <w:r w:rsidR="00195B3E">
        <w:t>8</w:t>
      </w:r>
      <w:r>
        <w:t>. Использовать персональные данные Слушателя только в целях исполнения настоящего Договора и обеспечить их защиту в соответствии с действующим законодательством РФ.</w:t>
      </w:r>
    </w:p>
    <w:p w:rsidR="00CF00B9" w:rsidRDefault="00CF00B9" w:rsidP="001C1B46">
      <w:pPr>
        <w:autoSpaceDE w:val="0"/>
        <w:autoSpaceDN w:val="0"/>
        <w:adjustRightInd w:val="0"/>
        <w:ind w:firstLine="851"/>
        <w:jc w:val="both"/>
      </w:pPr>
      <w:r>
        <w:t>3.1.</w:t>
      </w:r>
      <w:r w:rsidR="00195B3E">
        <w:t>9</w:t>
      </w:r>
      <w:r>
        <w:t>. Принимать плату за образовательные услуги.</w:t>
      </w:r>
    </w:p>
    <w:p w:rsidR="00CF00B9" w:rsidRDefault="007D6B6C" w:rsidP="001C1B46">
      <w:pPr>
        <w:autoSpaceDE w:val="0"/>
        <w:autoSpaceDN w:val="0"/>
        <w:adjustRightInd w:val="0"/>
        <w:ind w:firstLine="851"/>
        <w:jc w:val="both"/>
      </w:pPr>
      <w:r>
        <w:t>3.1.1</w:t>
      </w:r>
      <w:r w:rsidR="00195B3E">
        <w:t>0</w:t>
      </w:r>
      <w:r>
        <w:t>. В течение 3 (трех)</w:t>
      </w:r>
      <w:r w:rsidR="00CF00B9">
        <w:t xml:space="preserve"> рабочих дней с момента окончания периода обучения предоставить Заказчику для</w:t>
      </w:r>
      <w:r w:rsidR="006A413E">
        <w:t xml:space="preserve"> подписания Акт оказанных услуг.</w:t>
      </w:r>
    </w:p>
    <w:p w:rsidR="006A413E" w:rsidRDefault="006A413E" w:rsidP="001C1B46">
      <w:pPr>
        <w:autoSpaceDE w:val="0"/>
        <w:autoSpaceDN w:val="0"/>
        <w:adjustRightInd w:val="0"/>
        <w:ind w:firstLine="851"/>
        <w:jc w:val="both"/>
      </w:pPr>
      <w:r>
        <w:t>3.1.1</w:t>
      </w:r>
      <w:r w:rsidR="00195B3E">
        <w:t>1</w:t>
      </w:r>
      <w:r>
        <w:t>. Довести до Слушателей и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BF51DB" w:rsidRDefault="00BF51DB" w:rsidP="001C1B46">
      <w:pPr>
        <w:autoSpaceDE w:val="0"/>
        <w:autoSpaceDN w:val="0"/>
        <w:adjustRightInd w:val="0"/>
        <w:ind w:firstLine="851"/>
        <w:jc w:val="both"/>
      </w:pPr>
    </w:p>
    <w:p w:rsidR="006A413E" w:rsidRPr="006A413E" w:rsidRDefault="006A413E" w:rsidP="001C1B46">
      <w:pPr>
        <w:autoSpaceDE w:val="0"/>
        <w:autoSpaceDN w:val="0"/>
        <w:adjustRightInd w:val="0"/>
        <w:ind w:firstLine="851"/>
        <w:jc w:val="both"/>
        <w:rPr>
          <w:b/>
        </w:rPr>
      </w:pPr>
      <w:r w:rsidRPr="006A413E">
        <w:rPr>
          <w:b/>
        </w:rPr>
        <w:t>2.2. Слушатель обяз</w:t>
      </w:r>
      <w:r>
        <w:rPr>
          <w:b/>
        </w:rPr>
        <w:t>ан</w:t>
      </w:r>
      <w:r w:rsidRPr="006A413E">
        <w:rPr>
          <w:b/>
        </w:rPr>
        <w:t>:</w:t>
      </w:r>
    </w:p>
    <w:p w:rsidR="006A413E" w:rsidRDefault="006A413E" w:rsidP="001C1B46">
      <w:pPr>
        <w:autoSpaceDE w:val="0"/>
        <w:autoSpaceDN w:val="0"/>
        <w:adjustRightInd w:val="0"/>
        <w:ind w:firstLine="851"/>
        <w:jc w:val="both"/>
      </w:pPr>
      <w:r>
        <w:t>2.2.1. Добросовестно осваивать образовательную программу, выполнять задания в рамках образовательной программы.</w:t>
      </w:r>
    </w:p>
    <w:p w:rsidR="006A413E" w:rsidRDefault="006A413E" w:rsidP="001C1B46">
      <w:pPr>
        <w:autoSpaceDE w:val="0"/>
        <w:autoSpaceDN w:val="0"/>
        <w:adjustRightInd w:val="0"/>
        <w:ind w:firstLine="851"/>
        <w:jc w:val="both"/>
      </w:pPr>
      <w:r>
        <w:t>2.2.2. Соблюдать приказы, распоряжения и локальные нормативные акты Исполнителя, регулирующие образовательный процесс и учебную дисциплину.</w:t>
      </w:r>
    </w:p>
    <w:p w:rsidR="006A413E" w:rsidRPr="009732A7" w:rsidRDefault="006A413E" w:rsidP="001C1B46">
      <w:pPr>
        <w:autoSpaceDE w:val="0"/>
        <w:autoSpaceDN w:val="0"/>
        <w:adjustRightInd w:val="0"/>
        <w:ind w:firstLine="851"/>
        <w:jc w:val="both"/>
      </w:pPr>
      <w:r>
        <w:t>2.2.3. Соблюдать требования, установленные действующим законодательством РФ.</w:t>
      </w:r>
    </w:p>
    <w:p w:rsidR="00AA0292" w:rsidRPr="008E779A" w:rsidRDefault="00B47DD4" w:rsidP="00AA0292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2</w:t>
      </w:r>
      <w:r w:rsidR="00AA0292" w:rsidRPr="008E779A">
        <w:rPr>
          <w:b/>
        </w:rPr>
        <w:t>.2. Заказчик обязан:</w:t>
      </w:r>
    </w:p>
    <w:p w:rsidR="00AA0292" w:rsidRDefault="00B47DD4" w:rsidP="00AA0292">
      <w:pPr>
        <w:autoSpaceDE w:val="0"/>
        <w:autoSpaceDN w:val="0"/>
        <w:adjustRightInd w:val="0"/>
        <w:ind w:firstLine="851"/>
        <w:jc w:val="both"/>
      </w:pPr>
      <w:r>
        <w:t>2</w:t>
      </w:r>
      <w:r w:rsidR="00AA0292" w:rsidRPr="009732A7">
        <w:t>.</w:t>
      </w:r>
      <w:r w:rsidR="006A413E">
        <w:t>3</w:t>
      </w:r>
      <w:r w:rsidR="00AA0292" w:rsidRPr="009732A7">
        <w:t>.1.</w:t>
      </w:r>
      <w:r w:rsidR="00AA0292">
        <w:t xml:space="preserve"> </w:t>
      </w:r>
      <w:r w:rsidR="006A413E">
        <w:t>Предоставить Исполнителю достоверные сведения о Слушателей, необходимые для зачисления его (их) на обучение по вышеуказанной образовательной программе в соответствии с действующим законодательством РФ, Уставом, локальными нормативными актами Исполнителя</w:t>
      </w:r>
      <w:r w:rsidR="00AA0292">
        <w:t>.</w:t>
      </w:r>
    </w:p>
    <w:p w:rsidR="00AA0292" w:rsidRDefault="00B47DD4" w:rsidP="00AA0292">
      <w:pPr>
        <w:autoSpaceDE w:val="0"/>
        <w:autoSpaceDN w:val="0"/>
        <w:adjustRightInd w:val="0"/>
        <w:ind w:firstLine="851"/>
        <w:jc w:val="both"/>
      </w:pPr>
      <w:r>
        <w:t>2</w:t>
      </w:r>
      <w:r w:rsidR="00AA0292">
        <w:t>.</w:t>
      </w:r>
      <w:r w:rsidR="00693117">
        <w:t>3</w:t>
      </w:r>
      <w:r w:rsidR="00AA0292">
        <w:t>.2.</w:t>
      </w:r>
      <w:r w:rsidR="008C115D">
        <w:t xml:space="preserve"> </w:t>
      </w:r>
      <w:r w:rsidR="00AA0292">
        <w:t xml:space="preserve">Своевременно вносить плату за </w:t>
      </w:r>
      <w:r w:rsidR="00693117">
        <w:t>у</w:t>
      </w:r>
      <w:r w:rsidR="00AA0292">
        <w:t xml:space="preserve">слуги в порядке, предусмотренном </w:t>
      </w:r>
      <w:r w:rsidR="00693117">
        <w:t>настоящим Договором.</w:t>
      </w:r>
    </w:p>
    <w:p w:rsidR="00693117" w:rsidRDefault="00693117" w:rsidP="00AA0292">
      <w:pPr>
        <w:autoSpaceDE w:val="0"/>
        <w:autoSpaceDN w:val="0"/>
        <w:adjustRightInd w:val="0"/>
        <w:ind w:firstLine="851"/>
        <w:jc w:val="both"/>
      </w:pPr>
      <w:r>
        <w:t>2.3.3. Обеспечить ознакомление Слушателей локальных нормативных актов Исполнителя до начала процесса обучения.</w:t>
      </w:r>
    </w:p>
    <w:p w:rsidR="0082106A" w:rsidRDefault="0082106A" w:rsidP="00AA0292">
      <w:pPr>
        <w:autoSpaceDE w:val="0"/>
        <w:autoSpaceDN w:val="0"/>
        <w:adjustRightInd w:val="0"/>
        <w:ind w:firstLine="851"/>
        <w:jc w:val="both"/>
      </w:pPr>
      <w:r>
        <w:t>2.3.4. Предоставить Исполнителю скан-копию настоящего Договора, подписанного Заказчиком, либо предоставить оригинал настоящего Договора подписанного со стороны Заказчика, до даты начала обучения</w:t>
      </w:r>
      <w:r w:rsidR="00CD2581">
        <w:t>.</w:t>
      </w:r>
    </w:p>
    <w:p w:rsidR="00CD2581" w:rsidRDefault="00CD2581" w:rsidP="00AA0292">
      <w:pPr>
        <w:autoSpaceDE w:val="0"/>
        <w:autoSpaceDN w:val="0"/>
        <w:adjustRightInd w:val="0"/>
        <w:ind w:firstLine="851"/>
        <w:jc w:val="both"/>
      </w:pPr>
      <w:r>
        <w:t>2.3.5. В течение 3 (трех) рабочих дней с момента получения от Исполнителя Акта оказанных услуг направить подписанный экземпляр Исполнителю или мотивированный отказ от его подписания. В случае не предоставления Заказчиком в указанный срок подписанного Акта или мотивированного отказа от его подписания услуга считается принятой Заказчиком в полном объеме.</w:t>
      </w:r>
    </w:p>
    <w:p w:rsidR="0056412C" w:rsidRDefault="0056412C" w:rsidP="00AA0292">
      <w:pPr>
        <w:autoSpaceDE w:val="0"/>
        <w:autoSpaceDN w:val="0"/>
        <w:adjustRightInd w:val="0"/>
        <w:ind w:firstLine="851"/>
        <w:jc w:val="both"/>
      </w:pPr>
    </w:p>
    <w:p w:rsidR="00B47DD4" w:rsidRDefault="00B47DD4" w:rsidP="00AA0292">
      <w:pPr>
        <w:autoSpaceDE w:val="0"/>
        <w:autoSpaceDN w:val="0"/>
        <w:adjustRightInd w:val="0"/>
        <w:ind w:firstLine="851"/>
        <w:jc w:val="both"/>
      </w:pPr>
    </w:p>
    <w:p w:rsidR="001C1B46" w:rsidRDefault="00B47DD4" w:rsidP="009C3B1B">
      <w:pPr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>3</w:t>
      </w:r>
      <w:r w:rsidR="009C3B1B">
        <w:rPr>
          <w:b/>
        </w:rPr>
        <w:t>. ПРАВА СТОРОН</w:t>
      </w:r>
    </w:p>
    <w:p w:rsidR="00B47DD4" w:rsidRDefault="00B47DD4" w:rsidP="009C3B1B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5F770C" w:rsidRPr="008E779A" w:rsidRDefault="00B47DD4" w:rsidP="005F770C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3</w:t>
      </w:r>
      <w:r w:rsidR="005F770C" w:rsidRPr="008E779A">
        <w:rPr>
          <w:b/>
        </w:rPr>
        <w:t>.</w:t>
      </w:r>
      <w:r w:rsidR="005F770C">
        <w:rPr>
          <w:b/>
        </w:rPr>
        <w:t>1</w:t>
      </w:r>
      <w:r w:rsidR="005F770C" w:rsidRPr="008E779A">
        <w:rPr>
          <w:b/>
        </w:rPr>
        <w:t xml:space="preserve">. Исполнитель </w:t>
      </w:r>
      <w:r w:rsidR="005F770C">
        <w:rPr>
          <w:b/>
        </w:rPr>
        <w:t xml:space="preserve">имеет </w:t>
      </w:r>
      <w:r w:rsidR="005F770C" w:rsidRPr="008E779A">
        <w:rPr>
          <w:b/>
        </w:rPr>
        <w:t>прав</w:t>
      </w:r>
      <w:r w:rsidR="005F770C">
        <w:rPr>
          <w:b/>
        </w:rPr>
        <w:t>о</w:t>
      </w:r>
      <w:r w:rsidR="005F770C" w:rsidRPr="008E779A">
        <w:rPr>
          <w:b/>
        </w:rPr>
        <w:t>:</w:t>
      </w:r>
    </w:p>
    <w:p w:rsidR="005F770C" w:rsidRDefault="00B47DD4" w:rsidP="005F770C">
      <w:pPr>
        <w:autoSpaceDE w:val="0"/>
        <w:autoSpaceDN w:val="0"/>
        <w:adjustRightInd w:val="0"/>
        <w:ind w:firstLine="851"/>
        <w:jc w:val="both"/>
      </w:pPr>
      <w:r>
        <w:lastRenderedPageBreak/>
        <w:t>3</w:t>
      </w:r>
      <w:r w:rsidR="005F770C">
        <w:t>.1</w:t>
      </w:r>
      <w:r w:rsidR="005F770C" w:rsidRPr="009732A7">
        <w:t xml:space="preserve">.1. </w:t>
      </w:r>
      <w:r w:rsidR="00CF6CDF">
        <w:t>Самостоятельно осуществлять образовательный процесс</w:t>
      </w:r>
      <w:r w:rsidR="00CD2581">
        <w:t>,</w:t>
      </w:r>
      <w:r w:rsidR="00961EF2">
        <w:t xml:space="preserve"> либо с привлечением третьих лиц</w:t>
      </w:r>
      <w:r w:rsidR="00CF6CDF">
        <w:t>, устанавливать системы оценок</w:t>
      </w:r>
      <w:r w:rsidR="00961EF2">
        <w:t>, формы, порядок и периодичность проведения промежуточной аттестации Слушателей</w:t>
      </w:r>
      <w:r w:rsidR="005F770C">
        <w:t>.</w:t>
      </w:r>
    </w:p>
    <w:p w:rsidR="00BF51DB" w:rsidRPr="00BF51DB" w:rsidRDefault="00B47DD4" w:rsidP="005F770C">
      <w:pPr>
        <w:autoSpaceDE w:val="0"/>
        <w:autoSpaceDN w:val="0"/>
        <w:adjustRightInd w:val="0"/>
        <w:ind w:firstLine="851"/>
        <w:jc w:val="both"/>
      </w:pPr>
      <w:r>
        <w:t>3</w:t>
      </w:r>
      <w:r w:rsidR="005F770C">
        <w:t xml:space="preserve">.1.2. </w:t>
      </w:r>
      <w:r w:rsidR="00961EF2">
        <w:t>Применять к Слушателям меры поощрения и меры дисциплинарного взыскания в соответствии с законодательством РФ, Уставом, настоящим Договором и локально-нормативными актами Исполнителя</w:t>
      </w:r>
      <w:r w:rsidR="00BF51DB" w:rsidRPr="00BF51DB">
        <w:t xml:space="preserve">. </w:t>
      </w:r>
    </w:p>
    <w:p w:rsidR="005F770C" w:rsidRDefault="00B47DD4" w:rsidP="005F770C">
      <w:pPr>
        <w:autoSpaceDE w:val="0"/>
        <w:autoSpaceDN w:val="0"/>
        <w:adjustRightInd w:val="0"/>
        <w:ind w:firstLine="851"/>
        <w:jc w:val="both"/>
      </w:pPr>
      <w:r>
        <w:t>3</w:t>
      </w:r>
      <w:r w:rsidR="005F770C">
        <w:t>.1.3. Требовать</w:t>
      </w:r>
      <w:r w:rsidR="00961EF2">
        <w:t xml:space="preserve"> от Слушателя и Заказчика выполнения всех их обязанностей, предусмотренных настоящим Договором</w:t>
      </w:r>
      <w:r w:rsidR="005F770C" w:rsidRPr="009732A7">
        <w:t>.</w:t>
      </w:r>
    </w:p>
    <w:p w:rsidR="00961EF2" w:rsidRPr="009732A7" w:rsidRDefault="00961EF2" w:rsidP="005F770C">
      <w:pPr>
        <w:autoSpaceDE w:val="0"/>
        <w:autoSpaceDN w:val="0"/>
        <w:adjustRightInd w:val="0"/>
        <w:ind w:firstLine="851"/>
        <w:jc w:val="both"/>
      </w:pPr>
      <w:r>
        <w:t xml:space="preserve">3.1.4. Отчислить Слушателя в случаях нарушения им условий и сроков оплаты, установленных настоящим Договором, а также по иным основаниям, предусмотренным действующим законодательством </w:t>
      </w:r>
      <w:r w:rsidR="003C348A">
        <w:t>РФ и локально-нормативными актами Исполнителя.</w:t>
      </w:r>
    </w:p>
    <w:p w:rsidR="005F770C" w:rsidRDefault="00B47DD4" w:rsidP="005F770C">
      <w:pPr>
        <w:autoSpaceDE w:val="0"/>
        <w:autoSpaceDN w:val="0"/>
        <w:adjustRightInd w:val="0"/>
        <w:ind w:firstLine="851"/>
        <w:jc w:val="both"/>
      </w:pPr>
      <w:r>
        <w:t>3</w:t>
      </w:r>
      <w:r w:rsidR="00371513">
        <w:t>.1</w:t>
      </w:r>
      <w:r w:rsidR="005F770C" w:rsidRPr="009732A7">
        <w:t>.</w:t>
      </w:r>
      <w:r w:rsidR="00371513">
        <w:t>4</w:t>
      </w:r>
      <w:r w:rsidR="005F770C" w:rsidRPr="009732A7">
        <w:t>.</w:t>
      </w:r>
      <w:r w:rsidR="005F770C" w:rsidRPr="00E6708B">
        <w:t xml:space="preserve"> </w:t>
      </w:r>
      <w:r w:rsidR="005F770C" w:rsidRPr="009732A7">
        <w:t xml:space="preserve">Запрашивать у Заказчика разъяснения и уточнения относительно оказания </w:t>
      </w:r>
      <w:r w:rsidR="00CD4000" w:rsidRPr="009732A7">
        <w:t xml:space="preserve">Услуг </w:t>
      </w:r>
      <w:r w:rsidR="005F770C" w:rsidRPr="009732A7">
        <w:t xml:space="preserve">в рамках настоящего </w:t>
      </w:r>
      <w:r w:rsidR="001F1BC8">
        <w:t>Д</w:t>
      </w:r>
      <w:r w:rsidR="005F770C">
        <w:t>оговора</w:t>
      </w:r>
      <w:r w:rsidR="005F770C" w:rsidRPr="009732A7">
        <w:t>.</w:t>
      </w:r>
    </w:p>
    <w:p w:rsidR="00371513" w:rsidRPr="009732A7" w:rsidRDefault="00371513" w:rsidP="005F770C">
      <w:pPr>
        <w:autoSpaceDE w:val="0"/>
        <w:autoSpaceDN w:val="0"/>
        <w:adjustRightInd w:val="0"/>
        <w:ind w:firstLine="851"/>
        <w:jc w:val="both"/>
      </w:pPr>
    </w:p>
    <w:p w:rsidR="008E779A" w:rsidRPr="008E779A" w:rsidRDefault="00B47DD4" w:rsidP="008E779A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3</w:t>
      </w:r>
      <w:r w:rsidR="008E779A" w:rsidRPr="008E779A">
        <w:rPr>
          <w:b/>
        </w:rPr>
        <w:t>.</w:t>
      </w:r>
      <w:r w:rsidR="00371513">
        <w:rPr>
          <w:b/>
        </w:rPr>
        <w:t>2</w:t>
      </w:r>
      <w:r w:rsidR="008E779A" w:rsidRPr="008E779A">
        <w:rPr>
          <w:b/>
        </w:rPr>
        <w:t xml:space="preserve">. Заказчик </w:t>
      </w:r>
      <w:r w:rsidR="00371513">
        <w:rPr>
          <w:b/>
        </w:rPr>
        <w:t xml:space="preserve">имеет </w:t>
      </w:r>
      <w:r w:rsidR="008E779A" w:rsidRPr="008E779A">
        <w:rPr>
          <w:b/>
        </w:rPr>
        <w:t>прав</w:t>
      </w:r>
      <w:r w:rsidR="00371513">
        <w:rPr>
          <w:b/>
        </w:rPr>
        <w:t>о</w:t>
      </w:r>
      <w:r w:rsidR="008E779A" w:rsidRPr="008E779A">
        <w:rPr>
          <w:b/>
        </w:rPr>
        <w:t>:</w:t>
      </w:r>
    </w:p>
    <w:p w:rsidR="00371513" w:rsidRDefault="00B47DD4" w:rsidP="008E779A">
      <w:pPr>
        <w:autoSpaceDE w:val="0"/>
        <w:autoSpaceDN w:val="0"/>
        <w:adjustRightInd w:val="0"/>
        <w:ind w:firstLine="851"/>
        <w:jc w:val="both"/>
      </w:pPr>
      <w:r>
        <w:t>3</w:t>
      </w:r>
      <w:r w:rsidR="00371513">
        <w:t>.2</w:t>
      </w:r>
      <w:r w:rsidR="008E779A" w:rsidRPr="009732A7">
        <w:t xml:space="preserve">.1. </w:t>
      </w:r>
      <w:r w:rsidR="0018739D">
        <w:t>Обращаться к Исполнителю по вопросам, касающимся образовательного процесса</w:t>
      </w:r>
      <w:r w:rsidR="00371513">
        <w:t>.</w:t>
      </w:r>
    </w:p>
    <w:p w:rsidR="00371513" w:rsidRDefault="00B47DD4" w:rsidP="008E779A">
      <w:pPr>
        <w:autoSpaceDE w:val="0"/>
        <w:autoSpaceDN w:val="0"/>
        <w:adjustRightInd w:val="0"/>
        <w:ind w:firstLine="851"/>
        <w:jc w:val="both"/>
      </w:pPr>
      <w:r>
        <w:t>3</w:t>
      </w:r>
      <w:r w:rsidR="00371513">
        <w:t xml:space="preserve">.2.2. </w:t>
      </w:r>
      <w:r w:rsidR="0018739D">
        <w:t>Получать информацию от Исполнителя по вопросам организации и обеспечения надлежащего предоставления образовательных услуг по настоящему Договору</w:t>
      </w:r>
      <w:r w:rsidR="00371513">
        <w:t>.</w:t>
      </w:r>
    </w:p>
    <w:p w:rsidR="00371513" w:rsidRDefault="00B47DD4" w:rsidP="008E779A">
      <w:pPr>
        <w:autoSpaceDE w:val="0"/>
        <w:autoSpaceDN w:val="0"/>
        <w:adjustRightInd w:val="0"/>
        <w:ind w:firstLine="851"/>
        <w:jc w:val="both"/>
      </w:pPr>
      <w:r>
        <w:t>3</w:t>
      </w:r>
      <w:r w:rsidR="00371513">
        <w:t xml:space="preserve">.2.3. </w:t>
      </w:r>
      <w:r w:rsidR="0018739D">
        <w:t>Получать от Исполнителя полную и достоверную информацию об оценке знаний, умений, навыков и компетенций Слушателей, а также о критериях этой оценки, иную информацию, непосредственно связанную с обучением</w:t>
      </w:r>
      <w:r w:rsidR="00371513">
        <w:t xml:space="preserve">.  </w:t>
      </w:r>
    </w:p>
    <w:p w:rsidR="008E779A" w:rsidRPr="009732A7" w:rsidRDefault="00B47DD4" w:rsidP="008E779A">
      <w:pPr>
        <w:autoSpaceDE w:val="0"/>
        <w:autoSpaceDN w:val="0"/>
        <w:adjustRightInd w:val="0"/>
        <w:ind w:firstLine="851"/>
        <w:jc w:val="both"/>
      </w:pPr>
      <w:r>
        <w:t>3</w:t>
      </w:r>
      <w:r w:rsidR="00BF51DB">
        <w:t>.2.4</w:t>
      </w:r>
      <w:r w:rsidR="008E779A" w:rsidRPr="009732A7">
        <w:t xml:space="preserve">. </w:t>
      </w:r>
      <w:r w:rsidR="00375762">
        <w:t>При досрочном расторжении (прекращении) договора по собственной инициативе, Заказчик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настоящему Договору</w:t>
      </w:r>
      <w:r w:rsidR="008E779A" w:rsidRPr="009732A7">
        <w:t>.</w:t>
      </w:r>
    </w:p>
    <w:p w:rsidR="003C348A" w:rsidRDefault="003C348A" w:rsidP="008E779A">
      <w:pPr>
        <w:autoSpaceDE w:val="0"/>
        <w:autoSpaceDN w:val="0"/>
        <w:adjustRightInd w:val="0"/>
        <w:ind w:firstLine="851"/>
        <w:jc w:val="both"/>
      </w:pPr>
    </w:p>
    <w:p w:rsidR="003C348A" w:rsidRPr="003C348A" w:rsidRDefault="003C348A" w:rsidP="008E779A">
      <w:pPr>
        <w:autoSpaceDE w:val="0"/>
        <w:autoSpaceDN w:val="0"/>
        <w:adjustRightInd w:val="0"/>
        <w:ind w:firstLine="851"/>
        <w:jc w:val="both"/>
        <w:rPr>
          <w:b/>
        </w:rPr>
      </w:pPr>
      <w:r w:rsidRPr="003C348A">
        <w:rPr>
          <w:b/>
        </w:rPr>
        <w:t>3.3. Слушатель имеет право:</w:t>
      </w:r>
    </w:p>
    <w:p w:rsidR="003C348A" w:rsidRDefault="003C348A" w:rsidP="008E779A">
      <w:pPr>
        <w:autoSpaceDE w:val="0"/>
        <w:autoSpaceDN w:val="0"/>
        <w:adjustRightInd w:val="0"/>
        <w:ind w:firstLine="851"/>
        <w:jc w:val="both"/>
      </w:pPr>
      <w:r>
        <w:t>3.3.1. Обращаться к Исполнителю по вопросам, касающимся образовательного процесса.</w:t>
      </w:r>
    </w:p>
    <w:p w:rsidR="003C348A" w:rsidRDefault="003C348A" w:rsidP="008E779A">
      <w:pPr>
        <w:autoSpaceDE w:val="0"/>
        <w:autoSpaceDN w:val="0"/>
        <w:adjustRightInd w:val="0"/>
        <w:ind w:firstLine="851"/>
        <w:jc w:val="both"/>
      </w:pPr>
      <w:r>
        <w:t>3.3.2.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</w:r>
    </w:p>
    <w:p w:rsidR="003C348A" w:rsidRDefault="003C348A" w:rsidP="008E779A">
      <w:pPr>
        <w:autoSpaceDE w:val="0"/>
        <w:autoSpaceDN w:val="0"/>
        <w:adjustRightInd w:val="0"/>
        <w:ind w:firstLine="851"/>
        <w:jc w:val="both"/>
      </w:pPr>
      <w:r>
        <w:t>3.3.3. Получать образовательные услуги в соответствии с утвержденным учебным планом и образовательной программой, указанной в настоящем Договоре.</w:t>
      </w:r>
    </w:p>
    <w:p w:rsidR="003C348A" w:rsidRDefault="003C348A" w:rsidP="008E779A">
      <w:pPr>
        <w:autoSpaceDE w:val="0"/>
        <w:autoSpaceDN w:val="0"/>
        <w:adjustRightInd w:val="0"/>
        <w:ind w:firstLine="851"/>
        <w:jc w:val="both"/>
      </w:pPr>
      <w:r>
        <w:t>3.3.4. Получать от Исполнителя полную и достоверную информацию об оценке своих знаний, умений, навыков и компетенций, а также критериях этой оценки, иную информацию, непосредственно связанную с обучением.</w:t>
      </w:r>
    </w:p>
    <w:p w:rsidR="00BF51DB" w:rsidRPr="009732A7" w:rsidRDefault="00BF51DB" w:rsidP="008E779A">
      <w:pPr>
        <w:autoSpaceDE w:val="0"/>
        <w:autoSpaceDN w:val="0"/>
        <w:adjustRightInd w:val="0"/>
        <w:ind w:firstLine="851"/>
        <w:jc w:val="both"/>
      </w:pPr>
    </w:p>
    <w:p w:rsidR="00371513" w:rsidRPr="008D0AC0" w:rsidRDefault="00B47DD4" w:rsidP="003715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371513" w:rsidRPr="008D0AC0">
        <w:rPr>
          <w:b/>
        </w:rPr>
        <w:t xml:space="preserve">. </w:t>
      </w:r>
      <w:r w:rsidR="00371513">
        <w:rPr>
          <w:b/>
        </w:rPr>
        <w:t xml:space="preserve"> ОПЛАТА ОБРАЗОВАТЕЛЬНЫХ УСЛУГ</w:t>
      </w:r>
    </w:p>
    <w:p w:rsidR="00371513" w:rsidRDefault="00371513" w:rsidP="00371513">
      <w:pPr>
        <w:widowControl w:val="0"/>
        <w:autoSpaceDE w:val="0"/>
        <w:autoSpaceDN w:val="0"/>
        <w:adjustRightInd w:val="0"/>
        <w:ind w:firstLine="540"/>
        <w:jc w:val="both"/>
      </w:pPr>
    </w:p>
    <w:p w:rsidR="00371513" w:rsidRDefault="00B47DD4" w:rsidP="0037151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71513">
        <w:t xml:space="preserve">.1. </w:t>
      </w:r>
      <w:r w:rsidR="00980035">
        <w:t xml:space="preserve">Полная стоимость </w:t>
      </w:r>
      <w:r w:rsidR="004631FD">
        <w:t xml:space="preserve">платных образовательных услуг за весь период обучения Слушателей по настоящему Договору составляет: </w:t>
      </w:r>
      <w:r w:rsidR="00A277DC" w:rsidRPr="00A277DC">
        <w:rPr>
          <w:highlight w:val="yellow"/>
        </w:rPr>
        <w:t>______________</w:t>
      </w:r>
      <w:r w:rsidR="004631FD">
        <w:t xml:space="preserve"> </w:t>
      </w:r>
      <w:proofErr w:type="gramStart"/>
      <w:r w:rsidR="004631FD">
        <w:t>руб.(</w:t>
      </w:r>
      <w:proofErr w:type="gramEnd"/>
      <w:r w:rsidR="00A277DC" w:rsidRPr="00A277DC">
        <w:rPr>
          <w:highlight w:val="yellow"/>
        </w:rPr>
        <w:t>______________</w:t>
      </w:r>
      <w:r w:rsidR="00680D64">
        <w:t xml:space="preserve"> </w:t>
      </w:r>
      <w:r w:rsidR="004631FD">
        <w:t xml:space="preserve">рублей) </w:t>
      </w:r>
      <w:r w:rsidR="00A277DC" w:rsidRPr="00A277DC">
        <w:rPr>
          <w:highlight w:val="yellow"/>
        </w:rPr>
        <w:t>______</w:t>
      </w:r>
      <w:r w:rsidR="004631FD">
        <w:t xml:space="preserve"> копеек (НДС не облагается на основании п..2 ст. 346.11. НК РФ)</w:t>
      </w:r>
      <w:r w:rsidR="004631FD" w:rsidRPr="004631FD">
        <w:t>.</w:t>
      </w:r>
      <w:r w:rsidR="004631FD">
        <w:t xml:space="preserve"> </w:t>
      </w:r>
    </w:p>
    <w:p w:rsidR="006D59D3" w:rsidRDefault="006D59D3" w:rsidP="003715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Указанная стоимость </w:t>
      </w:r>
      <w:r w:rsidR="00F9465E">
        <w:t xml:space="preserve">платных образовательных услуг за весь период обучения </w:t>
      </w:r>
      <w:r>
        <w:t>в настоящем Договоре является окончательной и не подлежит изменению в случае перехода обучения Слушателей на полный заочный формат.</w:t>
      </w:r>
    </w:p>
    <w:p w:rsidR="00371513" w:rsidRPr="00EC01BB" w:rsidRDefault="004631FD" w:rsidP="003715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t>4.</w:t>
      </w:r>
      <w:r w:rsidR="006D59D3">
        <w:t>3</w:t>
      </w:r>
      <w:r>
        <w:t xml:space="preserve">. </w:t>
      </w:r>
      <w:bookmarkStart w:id="1" w:name="Par27"/>
      <w:bookmarkEnd w:id="1"/>
      <w:r w:rsidR="00371513">
        <w:t xml:space="preserve">Заказчик оплачивает </w:t>
      </w:r>
      <w:r w:rsidR="006D59D3">
        <w:t>1</w:t>
      </w:r>
      <w:r w:rsidR="006D59D3">
        <w:rPr>
          <w:bCs/>
        </w:rPr>
        <w:t>0</w:t>
      </w:r>
      <w:r w:rsidR="00371513" w:rsidRPr="00980035">
        <w:rPr>
          <w:bCs/>
        </w:rPr>
        <w:t xml:space="preserve">0 % </w:t>
      </w:r>
      <w:r>
        <w:rPr>
          <w:bCs/>
        </w:rPr>
        <w:t xml:space="preserve">от стоимости образовательных услуг в форме авансового платежа в срок не позднее </w:t>
      </w:r>
      <w:r w:rsidR="00A277DC" w:rsidRPr="00A277DC">
        <w:rPr>
          <w:bCs/>
          <w:highlight w:val="yellow"/>
        </w:rPr>
        <w:t>___________</w:t>
      </w:r>
      <w:r>
        <w:rPr>
          <w:bCs/>
        </w:rPr>
        <w:t xml:space="preserve"> 2020 года</w:t>
      </w:r>
      <w:r w:rsidR="00371513" w:rsidRPr="00980035">
        <w:rPr>
          <w:bCs/>
        </w:rPr>
        <w:t>.</w:t>
      </w:r>
    </w:p>
    <w:p w:rsidR="00D54023" w:rsidRDefault="00D54023" w:rsidP="00D5402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F00618" w:rsidRDefault="00B47DD4" w:rsidP="00F0061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lastRenderedPageBreak/>
        <w:t>5</w:t>
      </w:r>
      <w:r w:rsidR="00F00618">
        <w:rPr>
          <w:b/>
        </w:rPr>
        <w:t>. ОСНОВАНИЯ ИЗМЕНЕНИЯ И РАСТОРЖЕНИЕ ДОГОВОРА</w:t>
      </w:r>
    </w:p>
    <w:p w:rsidR="00F00618" w:rsidRDefault="00F00618" w:rsidP="00F00618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F00618" w:rsidRDefault="00F00618" w:rsidP="00F00618">
      <w:pPr>
        <w:widowControl w:val="0"/>
        <w:autoSpaceDE w:val="0"/>
        <w:autoSpaceDN w:val="0"/>
        <w:adjustRightInd w:val="0"/>
        <w:jc w:val="both"/>
      </w:pPr>
      <w:r w:rsidRPr="00F00618">
        <w:tab/>
      </w:r>
      <w:r w:rsidR="00B47DD4">
        <w:t>5</w:t>
      </w:r>
      <w:r w:rsidRPr="00F00618">
        <w:t xml:space="preserve">.1. </w:t>
      </w:r>
      <w:r w:rsidR="00481284">
        <w:t>Условия, на которых заключен настоящий Договор, могут быть изменены по соглашению Сторон или в соответствии с законодательством РФ. В случае внесения изменения в Договор, Стороны заключают дополнительное соглашение, подписанное обеими Сторонами Договора.</w:t>
      </w:r>
    </w:p>
    <w:p w:rsidR="00F00618" w:rsidRDefault="00F00618" w:rsidP="00F00618">
      <w:pPr>
        <w:widowControl w:val="0"/>
        <w:autoSpaceDE w:val="0"/>
        <w:autoSpaceDN w:val="0"/>
        <w:adjustRightInd w:val="0"/>
        <w:jc w:val="both"/>
      </w:pPr>
      <w:r>
        <w:tab/>
      </w:r>
      <w:r w:rsidR="00B47DD4">
        <w:t>5</w:t>
      </w:r>
      <w:r>
        <w:t xml:space="preserve">.2. Настоящий </w:t>
      </w:r>
      <w:r w:rsidR="00CD7928">
        <w:t>Договор</w:t>
      </w:r>
      <w:r>
        <w:t xml:space="preserve"> может </w:t>
      </w:r>
      <w:r w:rsidR="00CD7928">
        <w:t>быть</w:t>
      </w:r>
      <w:r>
        <w:t xml:space="preserve"> расторгнут досрочно по соглашению </w:t>
      </w:r>
      <w:r w:rsidR="00980035">
        <w:t>Сторон</w:t>
      </w:r>
      <w:r>
        <w:t>.</w:t>
      </w:r>
    </w:p>
    <w:p w:rsidR="00481284" w:rsidRDefault="00F00618" w:rsidP="00F00618">
      <w:pPr>
        <w:widowControl w:val="0"/>
        <w:autoSpaceDE w:val="0"/>
        <w:autoSpaceDN w:val="0"/>
        <w:adjustRightInd w:val="0"/>
        <w:jc w:val="both"/>
      </w:pPr>
      <w:r>
        <w:tab/>
      </w:r>
      <w:r w:rsidR="00B47DD4">
        <w:t>5</w:t>
      </w:r>
      <w:r>
        <w:t xml:space="preserve">.3. </w:t>
      </w:r>
      <w:r w:rsidR="00481284">
        <w:t>Настоящий Договор может быть расторгнут по инициативе Исполнителя в одностороннем порядке в случаях:</w:t>
      </w:r>
    </w:p>
    <w:p w:rsidR="00481284" w:rsidRDefault="00481284" w:rsidP="00F00618">
      <w:pPr>
        <w:widowControl w:val="0"/>
        <w:autoSpaceDE w:val="0"/>
        <w:autoSpaceDN w:val="0"/>
        <w:adjustRightInd w:val="0"/>
        <w:jc w:val="both"/>
      </w:pPr>
      <w:r>
        <w:t>- установления нарушения порядка приема в образовательную организацию, повлекшего по вине Слушателя и/или Заказчика незаконное зачисление Слушателя в образовательную организацию;</w:t>
      </w:r>
    </w:p>
    <w:p w:rsidR="00481284" w:rsidRDefault="00481284" w:rsidP="00F00618">
      <w:pPr>
        <w:widowControl w:val="0"/>
        <w:autoSpaceDE w:val="0"/>
        <w:autoSpaceDN w:val="0"/>
        <w:adjustRightInd w:val="0"/>
        <w:jc w:val="both"/>
      </w:pPr>
      <w:r>
        <w:t>- просрочки оплаты стоимости платных образовательных услуг;</w:t>
      </w:r>
    </w:p>
    <w:p w:rsidR="00481284" w:rsidRDefault="00481284" w:rsidP="00F00618">
      <w:pPr>
        <w:widowControl w:val="0"/>
        <w:autoSpaceDE w:val="0"/>
        <w:autoSpaceDN w:val="0"/>
        <w:adjustRightInd w:val="0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(бездействий) Слушателя;</w:t>
      </w:r>
    </w:p>
    <w:p w:rsidR="00481284" w:rsidRDefault="00481284" w:rsidP="00F00618">
      <w:pPr>
        <w:widowControl w:val="0"/>
        <w:autoSpaceDE w:val="0"/>
        <w:autoSpaceDN w:val="0"/>
        <w:adjustRightInd w:val="0"/>
        <w:jc w:val="both"/>
      </w:pPr>
      <w:r>
        <w:t>- в иных случаях, предусмотренных законодательством РФ, в том числе в случае невыполнения Заказчиком своих обязательств по настоящему Договору</w:t>
      </w:r>
    </w:p>
    <w:p w:rsidR="00F00618" w:rsidRDefault="00F00618" w:rsidP="00481284">
      <w:pPr>
        <w:widowControl w:val="0"/>
        <w:autoSpaceDE w:val="0"/>
        <w:autoSpaceDN w:val="0"/>
        <w:adjustRightInd w:val="0"/>
        <w:jc w:val="both"/>
      </w:pPr>
      <w:r>
        <w:tab/>
      </w:r>
      <w:r w:rsidR="00B47DD4">
        <w:t>5</w:t>
      </w:r>
      <w:r>
        <w:t xml:space="preserve">.4. </w:t>
      </w:r>
      <w:r w:rsidR="00481284">
        <w:t>Настоящий Договор расторгается досрочно:</w:t>
      </w:r>
    </w:p>
    <w:p w:rsidR="00481284" w:rsidRDefault="00481284" w:rsidP="00481284">
      <w:pPr>
        <w:widowControl w:val="0"/>
        <w:autoSpaceDE w:val="0"/>
        <w:autoSpaceDN w:val="0"/>
        <w:adjustRightInd w:val="0"/>
        <w:jc w:val="both"/>
      </w:pPr>
      <w:r>
        <w:t>- по инициативе Заказчика,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481284" w:rsidRDefault="00481284" w:rsidP="00481284">
      <w:pPr>
        <w:widowControl w:val="0"/>
        <w:autoSpaceDE w:val="0"/>
        <w:autoSpaceDN w:val="0"/>
        <w:adjustRightInd w:val="0"/>
        <w:jc w:val="both"/>
      </w:pPr>
      <w:r>
        <w:t>- по инициативе Исполнителя в случае применения к Слушателю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Заказчика/Слушателя его незаконное зачисление в образовательную организацию;</w:t>
      </w:r>
    </w:p>
    <w:p w:rsidR="00481284" w:rsidRDefault="00481284" w:rsidP="00481284">
      <w:pPr>
        <w:widowControl w:val="0"/>
        <w:autoSpaceDE w:val="0"/>
        <w:autoSpaceDN w:val="0"/>
        <w:adjustRightInd w:val="0"/>
        <w:jc w:val="both"/>
      </w:pPr>
      <w:r>
        <w:t>- по иным обстоятельствам, предусмотренным действующим законодательством РФ.</w:t>
      </w:r>
    </w:p>
    <w:p w:rsidR="00F00618" w:rsidRDefault="00C60869" w:rsidP="00F00618">
      <w:pPr>
        <w:widowControl w:val="0"/>
        <w:autoSpaceDE w:val="0"/>
        <w:autoSpaceDN w:val="0"/>
        <w:adjustRightInd w:val="0"/>
        <w:jc w:val="both"/>
      </w:pPr>
      <w:r>
        <w:tab/>
      </w:r>
      <w:r w:rsidR="00B47DD4">
        <w:t>5</w:t>
      </w:r>
      <w:r>
        <w:t>.</w:t>
      </w:r>
      <w:r w:rsidR="00481284">
        <w:t>5</w:t>
      </w:r>
      <w:r>
        <w:t xml:space="preserve">. </w:t>
      </w:r>
      <w:r w:rsidR="00481284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</w:t>
      </w:r>
      <w:r>
        <w:t>.</w:t>
      </w:r>
    </w:p>
    <w:p w:rsidR="00101894" w:rsidRDefault="00101894" w:rsidP="00F00618">
      <w:pPr>
        <w:widowControl w:val="0"/>
        <w:autoSpaceDE w:val="0"/>
        <w:autoSpaceDN w:val="0"/>
        <w:adjustRightInd w:val="0"/>
        <w:jc w:val="both"/>
      </w:pPr>
      <w:r>
        <w:tab/>
        <w:t>5.</w:t>
      </w:r>
      <w:r w:rsidR="00481284">
        <w:t>6</w:t>
      </w:r>
      <w:r>
        <w:t xml:space="preserve">. Исполнитель вправе отказаться от исполнения обязательств по настоящему Договору при условии </w:t>
      </w:r>
      <w:r w:rsidR="00481284">
        <w:t>полного возмещения Заказчику расходов</w:t>
      </w:r>
      <w:r>
        <w:t>.</w:t>
      </w:r>
    </w:p>
    <w:p w:rsidR="00101894" w:rsidRDefault="00101894" w:rsidP="00F00618">
      <w:pPr>
        <w:widowControl w:val="0"/>
        <w:autoSpaceDE w:val="0"/>
        <w:autoSpaceDN w:val="0"/>
        <w:adjustRightInd w:val="0"/>
        <w:jc w:val="both"/>
      </w:pPr>
      <w:r>
        <w:tab/>
        <w:t>5.</w:t>
      </w:r>
      <w:r w:rsidR="00481284">
        <w:t>7</w:t>
      </w:r>
      <w: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81284" w:rsidRDefault="00481284" w:rsidP="00F00618">
      <w:pPr>
        <w:widowControl w:val="0"/>
        <w:autoSpaceDE w:val="0"/>
        <w:autoSpaceDN w:val="0"/>
        <w:adjustRightInd w:val="0"/>
        <w:jc w:val="both"/>
      </w:pPr>
      <w:r>
        <w:tab/>
        <w:t xml:space="preserve">5.8. Порядок подписания настоящего Договора может быть изменен Сторонами, при наличии обстоятельств непреодолимой силы (форс-мажора) – чрезвычайных, непредвиденных и непредотвратимых обстоятельств, возникших в течение реализации договорных обязательств, которые нельзя </w:t>
      </w:r>
      <w:r w:rsidR="00AC58B9">
        <w:t>было разумно ожидать при заключении договора, либо избежать или преодолеть, а также находящиеся вне контроля Сторон такого договора.</w:t>
      </w:r>
    </w:p>
    <w:p w:rsidR="00E06E2B" w:rsidRDefault="00E06E2B" w:rsidP="00F00618">
      <w:pPr>
        <w:widowControl w:val="0"/>
        <w:autoSpaceDE w:val="0"/>
        <w:autoSpaceDN w:val="0"/>
        <w:adjustRightInd w:val="0"/>
        <w:jc w:val="both"/>
      </w:pPr>
      <w:r>
        <w:tab/>
        <w:t>В частности, к таким обстоятельствам Стороны относят: стихийные бедствия (землетрясение, наводнение, ураган), пожар, массовые заболевания (эпидемии, пандемии),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настоящего Договора обстоятельства.</w:t>
      </w:r>
    </w:p>
    <w:p w:rsidR="00C60869" w:rsidRDefault="00C60869" w:rsidP="00F920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</w:p>
    <w:p w:rsidR="00280953" w:rsidRDefault="00B47DD4" w:rsidP="00C60869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6</w:t>
      </w:r>
      <w:r w:rsidR="00C60869">
        <w:rPr>
          <w:b/>
        </w:rPr>
        <w:t xml:space="preserve">. </w:t>
      </w:r>
      <w:r w:rsidR="00280953" w:rsidRPr="008D0AC0">
        <w:rPr>
          <w:b/>
        </w:rPr>
        <w:t>ОТВЕТСТВЕННОСТЬ</w:t>
      </w:r>
      <w:r w:rsidR="00C60869">
        <w:rPr>
          <w:b/>
        </w:rPr>
        <w:t xml:space="preserve"> ЗА </w:t>
      </w:r>
      <w:r w:rsidR="00CF6A3F">
        <w:rPr>
          <w:b/>
        </w:rPr>
        <w:t>НЕИСПОЛНЕНИЕ</w:t>
      </w:r>
      <w:r w:rsidR="002A6D6D">
        <w:rPr>
          <w:b/>
        </w:rPr>
        <w:t xml:space="preserve"> И</w:t>
      </w:r>
      <w:r w:rsidR="00CF6A3F">
        <w:rPr>
          <w:b/>
        </w:rPr>
        <w:t xml:space="preserve"> </w:t>
      </w:r>
      <w:r w:rsidR="00C60869">
        <w:rPr>
          <w:b/>
        </w:rPr>
        <w:t>НЕН</w:t>
      </w:r>
      <w:r w:rsidR="001F1BC8">
        <w:rPr>
          <w:b/>
        </w:rPr>
        <w:t>А</w:t>
      </w:r>
      <w:r w:rsidR="00C60869">
        <w:rPr>
          <w:b/>
        </w:rPr>
        <w:t>ДЛЕЖАЩЕЕ ИСПОЛНЕНИЕ ОБЯЗАТЕЛЬСТВ ПО ДОГОВОРУ</w:t>
      </w:r>
    </w:p>
    <w:p w:rsidR="00C60869" w:rsidRDefault="00C60869" w:rsidP="00C60869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60869" w:rsidRDefault="00B47DD4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>6</w:t>
      </w:r>
      <w:r w:rsidR="00C60869">
        <w:t>.1. В случае неисполнения или ненадлежащего исполнения Сторон</w:t>
      </w:r>
      <w:r w:rsidR="001F1BC8">
        <w:t>ами обязательств по настоящему Д</w:t>
      </w:r>
      <w:r w:rsidR="00C60869">
        <w:t xml:space="preserve">оговору они несут ответственность, предусмотренную действующим законодательством Российской Федерации. </w:t>
      </w:r>
    </w:p>
    <w:p w:rsidR="00C60869" w:rsidRDefault="00B47DD4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>6</w:t>
      </w:r>
      <w:r w:rsidR="00C60869">
        <w:t xml:space="preserve">.2. </w:t>
      </w:r>
      <w:r w:rsidR="00E06E2B">
        <w:t xml:space="preserve">Недостатком платных образовательных услуг является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</w:t>
      </w:r>
      <w:r w:rsidR="00E06E2B">
        <w:lastRenderedPageBreak/>
        <w:t>условий обычно предъявляемым требованиям), или  целям, для которых платные образовательные услуги обычно используются, или целям, о которых</w:t>
      </w:r>
      <w:r w:rsidR="00E834B1">
        <w:t xml:space="preserve"> Исполнитель был поставлен в известность Слушателей и/или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</w:t>
      </w:r>
      <w:r w:rsidR="00C60869">
        <w:t>.</w:t>
      </w:r>
    </w:p>
    <w:p w:rsidR="00B14178" w:rsidRDefault="00B14178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>6.3. 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</w:t>
      </w:r>
    </w:p>
    <w:p w:rsidR="00B14178" w:rsidRDefault="00B14178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6.3.1. Безвозмездного оказания </w:t>
      </w:r>
      <w:r w:rsidR="00CD4000">
        <w:t>Услуги</w:t>
      </w:r>
      <w:r>
        <w:t>.</w:t>
      </w:r>
    </w:p>
    <w:p w:rsidR="00B14178" w:rsidRDefault="00B14178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6.3.2. Соразмерного уменьшения стоимости оказанной </w:t>
      </w:r>
      <w:r w:rsidR="00CD4000">
        <w:t>Услуги</w:t>
      </w:r>
      <w:r>
        <w:t>.</w:t>
      </w:r>
    </w:p>
    <w:p w:rsidR="00B14178" w:rsidRDefault="00B14178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6.3.3. Возмещения понесенных им расходов по устранению недостатков оказанной </w:t>
      </w:r>
      <w:r w:rsidR="00CD4000">
        <w:t xml:space="preserve">Услуги </w:t>
      </w:r>
      <w:r>
        <w:t>своими силами или третьими лицами.</w:t>
      </w:r>
    </w:p>
    <w:p w:rsidR="00B14178" w:rsidRDefault="00B14178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6.4. Заказчик вправе отказаться от исполнения настоящего Договора и потребовать возмещения убытков, если в течение 14 (четырнадцати) календарных дней недостатки </w:t>
      </w:r>
      <w:r w:rsidR="00CD4000">
        <w:t xml:space="preserve">Услуги </w:t>
      </w:r>
      <w:r>
        <w:t xml:space="preserve">не устранены Исполнителем. Заказчик также вправе отказаться от исполнения настоящего Договора, если им обнаружен существенный недостаток оказанной </w:t>
      </w:r>
      <w:r w:rsidR="00CD4000">
        <w:t>Услуги</w:t>
      </w:r>
      <w:r>
        <w:t>.</w:t>
      </w:r>
    </w:p>
    <w:p w:rsidR="00B14178" w:rsidRDefault="00B14178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6.5. Если Исполнитель нарушил сроки оказания </w:t>
      </w:r>
      <w:r w:rsidR="00CD4000">
        <w:t xml:space="preserve">Услуги </w:t>
      </w:r>
      <w:r w:rsidR="00CF6A3F">
        <w:t xml:space="preserve">(сроки начала и (или) окончания оказания </w:t>
      </w:r>
      <w:r w:rsidR="00CD4000">
        <w:t>Услуги</w:t>
      </w:r>
      <w:r w:rsidR="00CF6A3F">
        <w:t xml:space="preserve">) либо если во время оказания </w:t>
      </w:r>
      <w:r w:rsidR="00CD4000">
        <w:t xml:space="preserve">Услуги </w:t>
      </w:r>
      <w:r w:rsidR="00CF6A3F">
        <w:t>стало очевидным, что она не будет оказана в срок, Заказчик вправе по своему выбору:</w:t>
      </w:r>
    </w:p>
    <w:p w:rsidR="00CF6A3F" w:rsidRDefault="00CF6A3F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6.5.1. Назначить Исполнителю новый срок, в течение которого Исполнитель должен приступить к оказанию </w:t>
      </w:r>
      <w:r w:rsidR="00CD4000">
        <w:t xml:space="preserve">Услуги </w:t>
      </w:r>
      <w:r>
        <w:t xml:space="preserve">и (или) закончить оказание </w:t>
      </w:r>
      <w:r w:rsidR="00CD4000">
        <w:t>Услуги</w:t>
      </w:r>
      <w:r>
        <w:t>.</w:t>
      </w:r>
    </w:p>
    <w:p w:rsidR="00CF6A3F" w:rsidRDefault="00CF6A3F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6.5.2. Поручить оказать </w:t>
      </w:r>
      <w:r w:rsidR="00CD4000">
        <w:t xml:space="preserve">Услугу </w:t>
      </w:r>
      <w:r>
        <w:t>третьим лицам за разумную цену и потребовать от Исполнителя возмещения понесенных расходов.</w:t>
      </w:r>
    </w:p>
    <w:p w:rsidR="00CF6A3F" w:rsidRDefault="00CF6A3F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6.5.3. Потребовать уменьшения стоимости </w:t>
      </w:r>
      <w:r w:rsidR="00D17EC3">
        <w:t>Услуги</w:t>
      </w:r>
      <w:r>
        <w:t>.</w:t>
      </w:r>
    </w:p>
    <w:p w:rsidR="00CF6A3F" w:rsidRDefault="00CF6A3F" w:rsidP="00C60869">
      <w:pPr>
        <w:widowControl w:val="0"/>
        <w:autoSpaceDE w:val="0"/>
        <w:autoSpaceDN w:val="0"/>
        <w:adjustRightInd w:val="0"/>
        <w:ind w:firstLine="426"/>
        <w:jc w:val="both"/>
      </w:pPr>
      <w:r>
        <w:t>6.5.4. Расторгнуть настоящий Договор в одностороннем порядке.</w:t>
      </w:r>
    </w:p>
    <w:p w:rsidR="00930A3C" w:rsidRDefault="00930A3C" w:rsidP="00C60869">
      <w:pPr>
        <w:widowControl w:val="0"/>
        <w:autoSpaceDE w:val="0"/>
        <w:autoSpaceDN w:val="0"/>
        <w:adjustRightInd w:val="0"/>
        <w:ind w:firstLine="426"/>
        <w:jc w:val="both"/>
      </w:pPr>
    </w:p>
    <w:p w:rsidR="00280953" w:rsidRPr="006517F5" w:rsidRDefault="00E834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280953" w:rsidRPr="006517F5">
        <w:rPr>
          <w:b/>
        </w:rPr>
        <w:t xml:space="preserve">. </w:t>
      </w:r>
      <w:r w:rsidR="00B47DD4">
        <w:rPr>
          <w:b/>
        </w:rPr>
        <w:t xml:space="preserve"> СРОК ДЕЙСТВИЯ ДОГОВОРА</w:t>
      </w:r>
      <w:r w:rsidR="002A6D6D">
        <w:rPr>
          <w:b/>
        </w:rPr>
        <w:t xml:space="preserve"> </w:t>
      </w:r>
      <w:r w:rsidR="00B47DD4">
        <w:rPr>
          <w:b/>
        </w:rPr>
        <w:t xml:space="preserve"> </w:t>
      </w: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</w:p>
    <w:p w:rsidR="002A6D6D" w:rsidRDefault="00E834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</w:t>
      </w:r>
      <w:r w:rsidR="00280953">
        <w:t xml:space="preserve">Договор вступает в силу с момента его подписания </w:t>
      </w:r>
      <w:r w:rsidR="00B47DD4">
        <w:t xml:space="preserve">и действует до полного исполнения сторонами своих обязательств по </w:t>
      </w:r>
      <w:r w:rsidR="001F1BC8">
        <w:t>Д</w:t>
      </w:r>
      <w:r w:rsidR="00B47DD4">
        <w:t>оговору.</w:t>
      </w:r>
    </w:p>
    <w:p w:rsidR="00E834B1" w:rsidRDefault="00E834B1">
      <w:pPr>
        <w:widowControl w:val="0"/>
        <w:autoSpaceDE w:val="0"/>
        <w:autoSpaceDN w:val="0"/>
        <w:adjustRightInd w:val="0"/>
        <w:ind w:firstLine="540"/>
        <w:jc w:val="both"/>
      </w:pPr>
    </w:p>
    <w:p w:rsidR="002A6D6D" w:rsidRDefault="00E834B1" w:rsidP="002A6D6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8</w:t>
      </w:r>
      <w:r w:rsidR="002A6D6D" w:rsidRPr="002A6D6D">
        <w:rPr>
          <w:b/>
        </w:rPr>
        <w:t>. ЗАКЛЮЧИТЕЛЬНЫЕ ПОЛОЖЕНИЯ</w:t>
      </w:r>
    </w:p>
    <w:p w:rsidR="002A6D6D" w:rsidRPr="002A6D6D" w:rsidRDefault="002A6D6D" w:rsidP="002A6D6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A6D6D" w:rsidRDefault="00E834B1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80953">
        <w:t>.</w:t>
      </w:r>
      <w:r w:rsidR="002A6D6D">
        <w:t>1</w:t>
      </w:r>
      <w:r w:rsidR="00280953">
        <w:t xml:space="preserve">. </w:t>
      </w:r>
      <w:r w:rsidR="002A6D6D">
        <w:t>Общие условия, указанные в настоящем Договоре, соответствуют информации, размещенной на официальном сайте Исполнителя в информационно-коммуникационной сети «Интернет» на дату заключения настоящего Договора.</w:t>
      </w:r>
    </w:p>
    <w:p w:rsidR="00E834B1" w:rsidRDefault="00E834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Стороны признают юридическую силу за электронными письмами – документами, направленными по </w:t>
      </w:r>
      <w:r w:rsidR="009925E3">
        <w:t>электронной</w:t>
      </w:r>
      <w:r>
        <w:t xml:space="preserve"> почте (</w:t>
      </w:r>
      <w:r>
        <w:rPr>
          <w:lang w:val="en-US"/>
        </w:rPr>
        <w:t>e</w:t>
      </w:r>
      <w:r w:rsidRPr="00E834B1">
        <w:t>-</w:t>
      </w:r>
      <w:r>
        <w:rPr>
          <w:lang w:val="en-US"/>
        </w:rPr>
        <w:t>mail</w:t>
      </w:r>
      <w:r w:rsidRPr="00E834B1">
        <w:t>)</w:t>
      </w:r>
      <w:r>
        <w:t>, и признают их равнозначными документами на бумажных носителях, подписанным уполномоченными представителями Сторон.</w:t>
      </w:r>
    </w:p>
    <w:p w:rsidR="00E834B1" w:rsidRDefault="00E834B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Стороны признают юридическую силу за документами, подписанными факсимиле (за исключением финансовых документов). При соблюдении указанных условий передаваемые по </w:t>
      </w:r>
      <w:r w:rsidR="009925E3">
        <w:t>электронной</w:t>
      </w:r>
      <w:r>
        <w:t xml:space="preserve"> почте файлы, содержащие отсканированные страницы настоящего Договора с подписями сторон, в том числе, с печатью, имеют юридическую силу оригинала.</w:t>
      </w:r>
    </w:p>
    <w:p w:rsidR="009925E3" w:rsidRPr="00E834B1" w:rsidRDefault="009925E3">
      <w:pPr>
        <w:widowControl w:val="0"/>
        <w:autoSpaceDE w:val="0"/>
        <w:autoSpaceDN w:val="0"/>
        <w:adjustRightInd w:val="0"/>
        <w:ind w:firstLine="540"/>
        <w:jc w:val="both"/>
      </w:pPr>
      <w:r>
        <w:t>8.4. Подписывая настоящий Договор Заказчик выражает свое согласие 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:rsidR="00B47DD4" w:rsidRDefault="009925E3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A6D6D">
        <w:t>.</w:t>
      </w:r>
      <w:r>
        <w:t>5</w:t>
      </w:r>
      <w:r w:rsidR="002A6D6D">
        <w:t xml:space="preserve">. Настоящий Договор </w:t>
      </w:r>
      <w:r w:rsidR="00280953">
        <w:t xml:space="preserve">составлен в </w:t>
      </w:r>
      <w:r w:rsidR="00B128CE">
        <w:t>2 (</w:t>
      </w:r>
      <w:r w:rsidR="00280953">
        <w:t>двух</w:t>
      </w:r>
      <w:r w:rsidR="00B128CE">
        <w:t>)</w:t>
      </w:r>
      <w:r w:rsidR="00280953">
        <w:t xml:space="preserve"> экземплярах, </w:t>
      </w:r>
      <w:r w:rsidR="00B47DD4">
        <w:t xml:space="preserve">имеющих равную юридическую силу, один экземпляр хранится у Заказчика, другой – у Исполнителя. </w:t>
      </w:r>
    </w:p>
    <w:p w:rsidR="00280953" w:rsidRDefault="009925E3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80953">
        <w:t>.</w:t>
      </w:r>
      <w:r>
        <w:t>6</w:t>
      </w:r>
      <w:r w:rsidR="00280953">
        <w:t xml:space="preserve">. К </w:t>
      </w:r>
      <w:r w:rsidR="002A6D6D">
        <w:t>настоящему Договору</w:t>
      </w:r>
      <w:r w:rsidR="00280953">
        <w:t xml:space="preserve"> прилагаются:</w:t>
      </w: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Перечень </w:t>
      </w:r>
      <w:r w:rsidR="00B128CE">
        <w:t>платных образовательных</w:t>
      </w:r>
      <w:r>
        <w:t xml:space="preserve"> услуг (Приложение </w:t>
      </w:r>
      <w:r w:rsidR="006517F5">
        <w:t>№</w:t>
      </w:r>
      <w:r>
        <w:t xml:space="preserve"> 1);</w:t>
      </w:r>
    </w:p>
    <w:p w:rsidR="006D59D3" w:rsidRDefault="006D59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Учебный план (Приложение № 2);</w:t>
      </w: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D59D3">
        <w:t>Список слушателей</w:t>
      </w:r>
      <w:r>
        <w:t xml:space="preserve"> (Приложение </w:t>
      </w:r>
      <w:r w:rsidR="006517F5">
        <w:t>№</w:t>
      </w:r>
      <w:r>
        <w:t xml:space="preserve"> </w:t>
      </w:r>
      <w:r w:rsidR="008C6E4A">
        <w:t>3</w:t>
      </w:r>
      <w:r>
        <w:t>);</w:t>
      </w:r>
    </w:p>
    <w:p w:rsidR="006D59D3" w:rsidRDefault="006D59D3">
      <w:pPr>
        <w:widowControl w:val="0"/>
        <w:autoSpaceDE w:val="0"/>
        <w:autoSpaceDN w:val="0"/>
        <w:adjustRightInd w:val="0"/>
        <w:ind w:firstLine="540"/>
        <w:jc w:val="both"/>
      </w:pPr>
      <w:r>
        <w:t>- Акт оказанных услуг (Приложение № 4);</w:t>
      </w:r>
    </w:p>
    <w:p w:rsidR="00280953" w:rsidRDefault="00280953">
      <w:pPr>
        <w:widowControl w:val="0"/>
        <w:autoSpaceDE w:val="0"/>
        <w:autoSpaceDN w:val="0"/>
        <w:adjustRightInd w:val="0"/>
        <w:ind w:firstLine="540"/>
        <w:jc w:val="both"/>
      </w:pPr>
    </w:p>
    <w:p w:rsidR="006517F5" w:rsidRDefault="009925E3" w:rsidP="006517F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9</w:t>
      </w:r>
      <w:r w:rsidR="006517F5">
        <w:rPr>
          <w:b/>
        </w:rPr>
        <w:t xml:space="preserve">. </w:t>
      </w:r>
      <w:proofErr w:type="gramStart"/>
      <w:r w:rsidR="006517F5">
        <w:rPr>
          <w:b/>
        </w:rPr>
        <w:t xml:space="preserve">РЕКВИЗИТЫ </w:t>
      </w:r>
      <w:r w:rsidR="002A6D6D">
        <w:rPr>
          <w:b/>
        </w:rPr>
        <w:t xml:space="preserve"> И</w:t>
      </w:r>
      <w:proofErr w:type="gramEnd"/>
      <w:r w:rsidR="002A6D6D">
        <w:rPr>
          <w:b/>
        </w:rPr>
        <w:t xml:space="preserve"> ПОДПИСИ </w:t>
      </w:r>
      <w:r w:rsidR="006517F5">
        <w:rPr>
          <w:b/>
        </w:rPr>
        <w:t>СТОРОН</w:t>
      </w:r>
    </w:p>
    <w:tbl>
      <w:tblPr>
        <w:tblW w:w="10948" w:type="dxa"/>
        <w:tblInd w:w="-1276" w:type="dxa"/>
        <w:tblLook w:val="01E0" w:firstRow="1" w:lastRow="1" w:firstColumn="1" w:lastColumn="1" w:noHBand="0" w:noVBand="0"/>
      </w:tblPr>
      <w:tblGrid>
        <w:gridCol w:w="1985"/>
        <w:gridCol w:w="4253"/>
        <w:gridCol w:w="4710"/>
      </w:tblGrid>
      <w:tr w:rsidR="00EF0AEF" w:rsidRPr="00687E36" w:rsidTr="00C82015">
        <w:trPr>
          <w:trHeight w:val="58"/>
        </w:trPr>
        <w:tc>
          <w:tcPr>
            <w:tcW w:w="1985" w:type="dxa"/>
          </w:tcPr>
          <w:p w:rsidR="00EF0AEF" w:rsidRDefault="00EF0AEF" w:rsidP="00C82015">
            <w:pPr>
              <w:rPr>
                <w:b/>
              </w:rPr>
            </w:pPr>
            <w:r w:rsidRPr="00687E36">
              <w:rPr>
                <w:b/>
              </w:rPr>
              <w:t>Наименование:</w:t>
            </w:r>
          </w:p>
          <w:p w:rsidR="00EF0AEF" w:rsidRDefault="00EF0AEF" w:rsidP="00C82015">
            <w:pPr>
              <w:rPr>
                <w:b/>
              </w:rPr>
            </w:pPr>
          </w:p>
          <w:p w:rsidR="00EF0AEF" w:rsidRPr="00687E36" w:rsidRDefault="00EF0AEF" w:rsidP="00C82015">
            <w:pPr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rPr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Адрес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Тел.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ОГРН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ИНН/КПП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Расчетный счет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Наименование банка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r w:rsidRPr="00687E36">
              <w:rPr>
                <w:b/>
                <w:bCs/>
              </w:rPr>
              <w:t>БИК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  <w:proofErr w:type="spellStart"/>
            <w:r w:rsidRPr="00687E36">
              <w:rPr>
                <w:b/>
                <w:bCs/>
              </w:rPr>
              <w:t>Кор.счет</w:t>
            </w:r>
            <w:proofErr w:type="spellEnd"/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EF0AEF" w:rsidRPr="00687E36" w:rsidRDefault="00EF0AEF" w:rsidP="00C82015">
            <w:pPr>
              <w:rPr>
                <w:b/>
              </w:rPr>
            </w:pPr>
            <w:r w:rsidRPr="00687E36">
              <w:rPr>
                <w:b/>
              </w:rPr>
              <w:t>Заказчик:</w:t>
            </w:r>
          </w:p>
          <w:p w:rsidR="00EF0AEF" w:rsidRDefault="00EF0AEF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Default="000F39A7" w:rsidP="00C82015">
            <w:pPr>
              <w:jc w:val="center"/>
              <w:rPr>
                <w:b/>
                <w:bCs/>
              </w:rPr>
            </w:pPr>
          </w:p>
          <w:p w:rsidR="000F39A7" w:rsidRPr="00687E36" w:rsidRDefault="000F39A7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rPr>
                <w:b/>
                <w:bCs/>
              </w:rPr>
            </w:pPr>
            <w:r w:rsidRPr="00687E36">
              <w:rPr>
                <w:bCs/>
              </w:rPr>
              <w:t>Председатель Профсоюза</w:t>
            </w:r>
          </w:p>
          <w:p w:rsidR="00EF0AEF" w:rsidRPr="00687E36" w:rsidRDefault="00EF0AEF" w:rsidP="00C82015">
            <w:pPr>
              <w:jc w:val="center"/>
              <w:rPr>
                <w:b/>
                <w:bCs/>
              </w:rPr>
            </w:pPr>
          </w:p>
          <w:p w:rsidR="00EF0AEF" w:rsidRPr="00687E36" w:rsidRDefault="00EF0AEF" w:rsidP="00C82015">
            <w:pPr>
              <w:rPr>
                <w:b/>
                <w:bCs/>
              </w:rPr>
            </w:pPr>
            <w:r w:rsidRPr="00687E36">
              <w:rPr>
                <w:b/>
                <w:bCs/>
              </w:rPr>
              <w:t>__________________/</w:t>
            </w:r>
            <w:r w:rsidR="0046591A">
              <w:rPr>
                <w:b/>
                <w:bCs/>
              </w:rPr>
              <w:t>_____________</w:t>
            </w:r>
            <w:r w:rsidRPr="00687E36">
              <w:rPr>
                <w:b/>
                <w:bCs/>
              </w:rPr>
              <w:t>/</w:t>
            </w:r>
          </w:p>
          <w:p w:rsidR="00EF0AEF" w:rsidRPr="00687E36" w:rsidRDefault="00EF0AEF" w:rsidP="00C82015">
            <w:r w:rsidRPr="00687E36">
              <w:rPr>
                <w:b/>
                <w:sz w:val="22"/>
                <w:szCs w:val="22"/>
              </w:rPr>
              <w:t xml:space="preserve">                               </w:t>
            </w:r>
            <w:proofErr w:type="spellStart"/>
            <w:r w:rsidRPr="00687E36">
              <w:rPr>
                <w:b/>
                <w:sz w:val="22"/>
                <w:szCs w:val="22"/>
              </w:rPr>
              <w:t>м.п</w:t>
            </w:r>
            <w:proofErr w:type="spellEnd"/>
            <w:r w:rsidRPr="00687E36">
              <w:rPr>
                <w:b/>
                <w:sz w:val="22"/>
                <w:szCs w:val="22"/>
              </w:rPr>
              <w:t>.</w:t>
            </w:r>
            <w:r w:rsidRPr="00687E36">
              <w:rPr>
                <w:b/>
              </w:rPr>
              <w:t xml:space="preserve">         </w:t>
            </w:r>
          </w:p>
        </w:tc>
        <w:tc>
          <w:tcPr>
            <w:tcW w:w="4710" w:type="dxa"/>
            <w:shd w:val="clear" w:color="auto" w:fill="auto"/>
          </w:tcPr>
          <w:p w:rsidR="00EF0AEF" w:rsidRPr="00687E36" w:rsidRDefault="00EF0AEF" w:rsidP="00C8201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3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F0AEF" w:rsidRDefault="00EF0AEF" w:rsidP="00C82015">
            <w:r w:rsidRPr="00687E36">
              <w:t>Учреждение дополнительного профессионального образования «Учебно-исследовательский центр Московской Федерации профсоюзов»</w:t>
            </w:r>
          </w:p>
          <w:p w:rsidR="00EF0AEF" w:rsidRDefault="00EF0AEF" w:rsidP="00C82015"/>
          <w:p w:rsidR="00EF0AEF" w:rsidRDefault="00EF0AEF" w:rsidP="00C82015"/>
          <w:p w:rsidR="00EF0AEF" w:rsidRPr="00687E36" w:rsidRDefault="00EF0AEF" w:rsidP="00C82015"/>
          <w:p w:rsidR="00EF0AEF" w:rsidRPr="00687E36" w:rsidRDefault="00EF0AEF" w:rsidP="00C82015">
            <w:pPr>
              <w:rPr>
                <w:bCs/>
              </w:rPr>
            </w:pPr>
            <w:r w:rsidRPr="00687E36">
              <w:rPr>
                <w:bCs/>
              </w:rPr>
              <w:t>129164, г.</w:t>
            </w:r>
            <w:r w:rsidRPr="00687E36">
              <w:rPr>
                <w:b/>
                <w:bCs/>
              </w:rPr>
              <w:t xml:space="preserve"> </w:t>
            </w:r>
            <w:r w:rsidRPr="00687E36">
              <w:rPr>
                <w:bCs/>
              </w:rPr>
              <w:t>Москва,</w:t>
            </w:r>
          </w:p>
          <w:p w:rsidR="00EF0AEF" w:rsidRPr="00687E36" w:rsidRDefault="00EF0AEF" w:rsidP="00C82015">
            <w:pPr>
              <w:rPr>
                <w:bCs/>
              </w:rPr>
            </w:pPr>
            <w:r w:rsidRPr="00687E36">
              <w:rPr>
                <w:bCs/>
              </w:rPr>
              <w:t xml:space="preserve">ул. </w:t>
            </w:r>
            <w:proofErr w:type="spellStart"/>
            <w:r w:rsidRPr="00687E36">
              <w:rPr>
                <w:bCs/>
              </w:rPr>
              <w:t>Маломосковская</w:t>
            </w:r>
            <w:proofErr w:type="spellEnd"/>
            <w:r w:rsidRPr="00687E36">
              <w:rPr>
                <w:bCs/>
              </w:rPr>
              <w:t>, дом 10</w:t>
            </w:r>
          </w:p>
          <w:p w:rsidR="00EF0AEF" w:rsidRPr="00687E36" w:rsidRDefault="00EF0AEF" w:rsidP="00C82015">
            <w:pPr>
              <w:rPr>
                <w:bCs/>
              </w:rPr>
            </w:pPr>
          </w:p>
          <w:p w:rsidR="00EF0AEF" w:rsidRPr="00687E36" w:rsidRDefault="00EF0AEF" w:rsidP="00C82015">
            <w:pPr>
              <w:rPr>
                <w:bCs/>
              </w:rPr>
            </w:pPr>
            <w:r w:rsidRPr="00687E36">
              <w:rPr>
                <w:bCs/>
              </w:rPr>
              <w:t>(495) 686-21-33 / (495) 683-54-10</w:t>
            </w:r>
          </w:p>
          <w:p w:rsidR="00EF0AEF" w:rsidRPr="00687E36" w:rsidRDefault="00EF0AEF" w:rsidP="00C82015">
            <w:pPr>
              <w:rPr>
                <w:bCs/>
              </w:rPr>
            </w:pPr>
            <w:r w:rsidRPr="00687E36">
              <w:rPr>
                <w:bCs/>
              </w:rPr>
              <w:t>1027739344698</w:t>
            </w:r>
          </w:p>
          <w:p w:rsidR="00EF0AEF" w:rsidRPr="00687E36" w:rsidRDefault="00EF0AEF" w:rsidP="00C82015">
            <w:r w:rsidRPr="00687E36">
              <w:rPr>
                <w:bCs/>
              </w:rPr>
              <w:t>7717032680 / 771701001</w:t>
            </w:r>
          </w:p>
          <w:p w:rsidR="00EF0AEF" w:rsidRPr="00687E36" w:rsidRDefault="00EF0AEF" w:rsidP="00C82015">
            <w:r w:rsidRPr="00687E36">
              <w:t>40703810700310000006</w:t>
            </w:r>
          </w:p>
          <w:p w:rsidR="00EF0AEF" w:rsidRPr="00687E36" w:rsidRDefault="00EF0AEF" w:rsidP="00C82015">
            <w:r w:rsidRPr="00687E36">
              <w:t>БАНК ИПБ (АО) г. Москва</w:t>
            </w:r>
          </w:p>
          <w:p w:rsidR="00EF0AEF" w:rsidRPr="00687E36" w:rsidRDefault="00EF0AEF" w:rsidP="00C82015"/>
          <w:p w:rsidR="00EF0AEF" w:rsidRPr="00687E36" w:rsidRDefault="00EF0AEF" w:rsidP="00C82015">
            <w:pPr>
              <w:ind w:right="972"/>
              <w:jc w:val="both"/>
            </w:pPr>
            <w:r w:rsidRPr="00687E36">
              <w:t>044525402</w:t>
            </w:r>
          </w:p>
          <w:p w:rsidR="00EF0AEF" w:rsidRPr="00687E36" w:rsidRDefault="00EF0AEF" w:rsidP="00C82015">
            <w:pPr>
              <w:ind w:right="972"/>
              <w:jc w:val="both"/>
            </w:pPr>
            <w:r w:rsidRPr="00687E36">
              <w:t>30101810100000000402</w:t>
            </w:r>
          </w:p>
          <w:p w:rsidR="00EF0AEF" w:rsidRPr="00687E36" w:rsidRDefault="00EF0AEF" w:rsidP="00C82015">
            <w:pPr>
              <w:ind w:right="972"/>
              <w:jc w:val="both"/>
            </w:pPr>
          </w:p>
          <w:p w:rsidR="00EF0AEF" w:rsidRPr="00687E36" w:rsidRDefault="00EF0AEF" w:rsidP="00C82015">
            <w:pPr>
              <w:ind w:right="34"/>
              <w:jc w:val="both"/>
              <w:rPr>
                <w:bCs/>
              </w:rPr>
            </w:pPr>
            <w:r w:rsidRPr="00687E36">
              <w:rPr>
                <w:bCs/>
              </w:rPr>
              <w:t xml:space="preserve">Генеральный директор «УИЦ МФП»  </w:t>
            </w:r>
          </w:p>
          <w:p w:rsidR="00EF0AEF" w:rsidRPr="00687E36" w:rsidRDefault="00EF0AEF" w:rsidP="00C82015">
            <w:pPr>
              <w:ind w:right="34"/>
              <w:jc w:val="both"/>
              <w:rPr>
                <w:bCs/>
              </w:rPr>
            </w:pPr>
          </w:p>
          <w:p w:rsidR="00EF0AEF" w:rsidRPr="00687E36" w:rsidRDefault="00EF0AEF" w:rsidP="00C82015">
            <w:pPr>
              <w:jc w:val="both"/>
              <w:rPr>
                <w:bCs/>
              </w:rPr>
            </w:pPr>
            <w:r w:rsidRPr="00687E36">
              <w:rPr>
                <w:b/>
                <w:bCs/>
              </w:rPr>
              <w:t xml:space="preserve">______________________/В.И. Богдашин/                                   </w:t>
            </w:r>
          </w:p>
          <w:p w:rsidR="00EF0AEF" w:rsidRPr="00687E36" w:rsidRDefault="00EF0AEF" w:rsidP="00C82015">
            <w:pPr>
              <w:ind w:right="97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87E36">
              <w:rPr>
                <w:b/>
                <w:sz w:val="22"/>
                <w:szCs w:val="22"/>
              </w:rPr>
              <w:t>м.п</w:t>
            </w:r>
            <w:proofErr w:type="spellEnd"/>
            <w:r w:rsidRPr="00687E36">
              <w:rPr>
                <w:b/>
                <w:sz w:val="22"/>
                <w:szCs w:val="22"/>
              </w:rPr>
              <w:t>.</w:t>
            </w:r>
          </w:p>
        </w:tc>
      </w:tr>
    </w:tbl>
    <w:p w:rsidR="00EF0AEF" w:rsidRDefault="00EF0AEF" w:rsidP="006517F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B038B" w:rsidRPr="000D72ED" w:rsidRDefault="002B038B" w:rsidP="006517F5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328D6" w:rsidRDefault="00C328D6" w:rsidP="00EF0AE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br w:type="page"/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right"/>
      </w:pPr>
      <w:r w:rsidRPr="00687E36">
        <w:lastRenderedPageBreak/>
        <w:t>Приложение № 1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right"/>
      </w:pPr>
      <w:r w:rsidRPr="00687E36">
        <w:t xml:space="preserve">к </w:t>
      </w:r>
      <w:hyperlink r:id="rId8" w:history="1">
        <w:r w:rsidRPr="00687E36">
          <w:t>Договору</w:t>
        </w:r>
      </w:hyperlink>
      <w:r w:rsidRPr="00687E36">
        <w:t xml:space="preserve"> об оказании платных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right"/>
      </w:pPr>
      <w:r w:rsidRPr="00687E36">
        <w:t xml:space="preserve"> образовательных услуг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right"/>
      </w:pPr>
      <w:r w:rsidRPr="00687E36">
        <w:t>№ 02О/</w:t>
      </w:r>
      <w:r w:rsidR="002A11F1" w:rsidRPr="002A11F1">
        <w:rPr>
          <w:highlight w:val="yellow"/>
        </w:rPr>
        <w:t>___</w:t>
      </w:r>
      <w:r w:rsidRPr="00687E36">
        <w:t xml:space="preserve">-2020 от </w:t>
      </w:r>
      <w:r w:rsidR="002A11F1" w:rsidRPr="002A11F1">
        <w:rPr>
          <w:highlight w:val="yellow"/>
        </w:rPr>
        <w:t>___________</w:t>
      </w:r>
      <w:r w:rsidRPr="00687E36">
        <w:t xml:space="preserve"> 2020 г.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ind w:firstLine="540"/>
        <w:jc w:val="both"/>
      </w:pP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center"/>
      </w:pPr>
      <w:r w:rsidRPr="00687E36">
        <w:rPr>
          <w:b/>
          <w:bCs/>
        </w:rPr>
        <w:t>ПЕРЕЧЕНЬ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center"/>
      </w:pPr>
      <w:r w:rsidRPr="00687E36">
        <w:rPr>
          <w:b/>
          <w:bCs/>
        </w:rPr>
        <w:t>платных образовательных услуг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7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40"/>
        <w:gridCol w:w="1212"/>
        <w:gridCol w:w="2933"/>
      </w:tblGrid>
      <w:tr w:rsidR="00EF0AEF" w:rsidRPr="00687E36" w:rsidTr="00EF0AEF">
        <w:trPr>
          <w:trHeight w:val="54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Наименование</w:t>
            </w:r>
          </w:p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услуги</w:t>
            </w:r>
          </w:p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Количество</w:t>
            </w:r>
          </w:p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слушателей 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Стоимость обучения одного слушателя,</w:t>
            </w:r>
          </w:p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 руб.   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Общая стоимость</w:t>
            </w:r>
          </w:p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услуг, </w:t>
            </w:r>
          </w:p>
          <w:p w:rsidR="00EF0AEF" w:rsidRDefault="00EF0AEF" w:rsidP="00C82015">
            <w:pPr>
              <w:widowControl w:val="0"/>
              <w:autoSpaceDE w:val="0"/>
              <w:autoSpaceDN w:val="0"/>
              <w:adjustRightInd w:val="0"/>
              <w:ind w:right="-67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руб.</w:t>
            </w:r>
          </w:p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right="-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не облагается</w:t>
            </w:r>
            <w:r w:rsidRPr="00687E36">
              <w:rPr>
                <w:sz w:val="22"/>
                <w:szCs w:val="22"/>
              </w:rPr>
              <w:t xml:space="preserve">  </w:t>
            </w:r>
          </w:p>
        </w:tc>
      </w:tr>
      <w:tr w:rsidR="00EF0AEF" w:rsidRPr="00687E36" w:rsidTr="00EF0AEF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0AEF" w:rsidRPr="00687E36" w:rsidTr="00EF0AE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680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F0AEF" w:rsidRPr="00687E36" w:rsidTr="00EF0AEF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AEF" w:rsidRPr="00687E36" w:rsidRDefault="00EF0AEF" w:rsidP="00C82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F0AEF" w:rsidRPr="00687E36" w:rsidRDefault="00EF0AEF" w:rsidP="00EF0AE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F0AEF" w:rsidRPr="00687E36" w:rsidRDefault="00EF0AEF" w:rsidP="00EF0A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87E36">
        <w:t xml:space="preserve">Общая стоимость оказываемых услуг: </w:t>
      </w:r>
      <w:r w:rsidR="00BB329C" w:rsidRPr="00E508A4">
        <w:rPr>
          <w:highlight w:val="yellow"/>
        </w:rPr>
        <w:t>____________</w:t>
      </w:r>
      <w:r w:rsidRPr="00687E36">
        <w:t xml:space="preserve"> руб. </w:t>
      </w:r>
      <w:r w:rsidRPr="00E508A4">
        <w:rPr>
          <w:highlight w:val="yellow"/>
        </w:rPr>
        <w:t>(</w:t>
      </w:r>
      <w:r w:rsidR="00E508A4" w:rsidRPr="00E508A4">
        <w:rPr>
          <w:highlight w:val="yellow"/>
        </w:rPr>
        <w:t>_________</w:t>
      </w:r>
      <w:r w:rsidRPr="00687E36">
        <w:t xml:space="preserve"> рублей) 00 копеек</w:t>
      </w:r>
    </w:p>
    <w:p w:rsidR="00EF0AEF" w:rsidRPr="00687E36" w:rsidRDefault="00EF0AEF" w:rsidP="00EF0A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87E36">
        <w:t xml:space="preserve">Форма обучения – </w:t>
      </w:r>
      <w:r w:rsidR="00680D64">
        <w:t>смешанная (очная / заочная)</w:t>
      </w:r>
      <w:r w:rsidRPr="00687E36">
        <w:t>.</w:t>
      </w:r>
    </w:p>
    <w:p w:rsidR="00EF0AEF" w:rsidRPr="00687E36" w:rsidRDefault="00EF0AEF" w:rsidP="00EF0A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87E36">
        <w:t xml:space="preserve">Период проведения обучения: </w:t>
      </w:r>
      <w:r w:rsidR="002A11F1" w:rsidRPr="00EF178C">
        <w:rPr>
          <w:highlight w:val="yellow"/>
        </w:rPr>
        <w:t>______________</w:t>
      </w:r>
      <w:r w:rsidRPr="00687E36">
        <w:t xml:space="preserve"> 2020 года.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ind w:left="900"/>
        <w:jc w:val="both"/>
      </w:pPr>
      <w:r w:rsidRPr="00687E36">
        <w:t xml:space="preserve">          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both"/>
      </w:pPr>
    </w:p>
    <w:p w:rsidR="00EF0AEF" w:rsidRPr="00687E36" w:rsidRDefault="00EF0AEF" w:rsidP="00EF0AEF">
      <w:pPr>
        <w:widowControl w:val="0"/>
        <w:autoSpaceDE w:val="0"/>
        <w:autoSpaceDN w:val="0"/>
        <w:adjustRightInd w:val="0"/>
        <w:ind w:firstLine="540"/>
        <w:jc w:val="both"/>
      </w:pPr>
    </w:p>
    <w:p w:rsidR="00EF0AEF" w:rsidRPr="00687E36" w:rsidRDefault="00EF0AEF" w:rsidP="00EF0AEF">
      <w:pPr>
        <w:widowControl w:val="0"/>
        <w:autoSpaceDE w:val="0"/>
        <w:autoSpaceDN w:val="0"/>
        <w:adjustRightInd w:val="0"/>
        <w:ind w:firstLine="540"/>
        <w:jc w:val="both"/>
      </w:pPr>
      <w:r w:rsidRPr="00687E36">
        <w:t>Подписи Сторон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  <w:ind w:firstLine="540"/>
        <w:jc w:val="both"/>
      </w:pP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 xml:space="preserve">От имени Заказчика                   </w:t>
      </w:r>
      <w:r w:rsidRPr="00687E36">
        <w:rPr>
          <w:rFonts w:ascii="Times New Roman" w:hAnsi="Times New Roman" w:cs="Times New Roman"/>
          <w:sz w:val="24"/>
          <w:szCs w:val="24"/>
        </w:rPr>
        <w:tab/>
      </w:r>
      <w:r w:rsidRPr="00687E36">
        <w:rPr>
          <w:rFonts w:ascii="Times New Roman" w:hAnsi="Times New Roman" w:cs="Times New Roman"/>
          <w:sz w:val="24"/>
          <w:szCs w:val="24"/>
        </w:rPr>
        <w:tab/>
        <w:t xml:space="preserve">     От имени Исполнителя</w:t>
      </w: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>_____________________ (</w:t>
      </w:r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proofErr w:type="gramStart"/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687E3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687E36">
        <w:rPr>
          <w:rFonts w:ascii="Times New Roman" w:hAnsi="Times New Roman" w:cs="Times New Roman"/>
          <w:sz w:val="24"/>
          <w:szCs w:val="24"/>
        </w:rPr>
        <w:t xml:space="preserve">    _____________________ (</w:t>
      </w:r>
      <w:proofErr w:type="spellStart"/>
      <w:r w:rsidRPr="00687E36">
        <w:rPr>
          <w:rFonts w:ascii="Times New Roman" w:hAnsi="Times New Roman" w:cs="Times New Roman"/>
          <w:sz w:val="24"/>
          <w:szCs w:val="24"/>
        </w:rPr>
        <w:t>В.И.Богдашин</w:t>
      </w:r>
      <w:proofErr w:type="spellEnd"/>
      <w:r w:rsidRPr="00687E36">
        <w:rPr>
          <w:rFonts w:ascii="Times New Roman" w:hAnsi="Times New Roman" w:cs="Times New Roman"/>
          <w:sz w:val="24"/>
          <w:szCs w:val="24"/>
        </w:rPr>
        <w:t>)</w:t>
      </w:r>
    </w:p>
    <w:p w:rsidR="00EF0AEF" w:rsidRPr="00687E36" w:rsidRDefault="00EF0AEF" w:rsidP="00EF0AEF">
      <w:pPr>
        <w:pStyle w:val="ConsPlusNonformat"/>
        <w:ind w:left="708"/>
        <w:rPr>
          <w:rFonts w:ascii="Times New Roman" w:hAnsi="Times New Roman" w:cs="Times New Roman"/>
        </w:rPr>
      </w:pPr>
      <w:r w:rsidRPr="00687E36">
        <w:rPr>
          <w:rFonts w:ascii="Times New Roman" w:hAnsi="Times New Roman" w:cs="Times New Roman"/>
        </w:rPr>
        <w:t xml:space="preserve">М.П.                               </w:t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  <w:t xml:space="preserve">         М.П.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</w:pP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both"/>
        <w:outlineLvl w:val="0"/>
      </w:pPr>
      <w:r w:rsidRPr="00687E36">
        <w:br w:type="page"/>
      </w:r>
    </w:p>
    <w:p w:rsidR="00C92E19" w:rsidRDefault="00C92E19" w:rsidP="00C328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2E4F" w:rsidRDefault="009A2E4F" w:rsidP="00C328D6">
      <w:pPr>
        <w:widowControl w:val="0"/>
        <w:autoSpaceDE w:val="0"/>
        <w:autoSpaceDN w:val="0"/>
        <w:adjustRightInd w:val="0"/>
        <w:ind w:firstLine="540"/>
        <w:jc w:val="both"/>
      </w:pPr>
    </w:p>
    <w:p w:rsidR="009A2E4F" w:rsidRDefault="009A2E4F" w:rsidP="00C328D6">
      <w:pPr>
        <w:widowControl w:val="0"/>
        <w:autoSpaceDE w:val="0"/>
        <w:autoSpaceDN w:val="0"/>
        <w:adjustRightInd w:val="0"/>
        <w:ind w:firstLine="540"/>
        <w:jc w:val="both"/>
      </w:pPr>
    </w:p>
    <w:p w:rsidR="009A2E4F" w:rsidRDefault="009A2E4F" w:rsidP="00C328D6">
      <w:pPr>
        <w:widowControl w:val="0"/>
        <w:autoSpaceDE w:val="0"/>
        <w:autoSpaceDN w:val="0"/>
        <w:adjustRightInd w:val="0"/>
        <w:ind w:firstLine="540"/>
        <w:jc w:val="both"/>
      </w:pPr>
    </w:p>
    <w:p w:rsidR="00CA36FD" w:rsidRDefault="00CA36FD" w:rsidP="00CA36FD">
      <w:pPr>
        <w:widowControl w:val="0"/>
        <w:autoSpaceDE w:val="0"/>
        <w:autoSpaceDN w:val="0"/>
        <w:adjustRightInd w:val="0"/>
        <w:jc w:val="right"/>
      </w:pPr>
      <w:r>
        <w:t>Приложение № 2</w:t>
      </w:r>
    </w:p>
    <w:p w:rsidR="00CA36FD" w:rsidRDefault="00CA36FD" w:rsidP="00CA36FD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hyperlink r:id="rId9" w:history="1">
        <w:r w:rsidRPr="00CB2AB8">
          <w:t>Договору</w:t>
        </w:r>
      </w:hyperlink>
      <w:r>
        <w:t xml:space="preserve"> об оказании платных</w:t>
      </w:r>
    </w:p>
    <w:p w:rsidR="00CA36FD" w:rsidRDefault="00CA36FD" w:rsidP="00CA36FD">
      <w:pPr>
        <w:widowControl w:val="0"/>
        <w:autoSpaceDE w:val="0"/>
        <w:autoSpaceDN w:val="0"/>
        <w:adjustRightInd w:val="0"/>
        <w:jc w:val="right"/>
      </w:pPr>
      <w:r>
        <w:t xml:space="preserve"> образовательных услуг</w:t>
      </w:r>
    </w:p>
    <w:p w:rsidR="00CA36FD" w:rsidRDefault="00CA36FD" w:rsidP="00CA36FD">
      <w:pPr>
        <w:widowControl w:val="0"/>
        <w:autoSpaceDE w:val="0"/>
        <w:autoSpaceDN w:val="0"/>
        <w:adjustRightInd w:val="0"/>
        <w:jc w:val="right"/>
      </w:pPr>
      <w:r w:rsidRPr="00CA36FD">
        <w:t>№ 02О/</w:t>
      </w:r>
      <w:r w:rsidR="0048625E" w:rsidRPr="0048625E">
        <w:rPr>
          <w:highlight w:val="yellow"/>
        </w:rPr>
        <w:t>__</w:t>
      </w:r>
      <w:r w:rsidRPr="00CA36FD">
        <w:t xml:space="preserve">-2020 от </w:t>
      </w:r>
      <w:r w:rsidR="0048625E" w:rsidRPr="0048625E">
        <w:rPr>
          <w:highlight w:val="yellow"/>
        </w:rPr>
        <w:t>_________</w:t>
      </w:r>
      <w:r w:rsidRPr="00CA36FD">
        <w:t xml:space="preserve"> 2020 г.</w:t>
      </w:r>
    </w:p>
    <w:p w:rsidR="00CA36FD" w:rsidRDefault="00CA36FD" w:rsidP="00CA36FD">
      <w:pPr>
        <w:widowControl w:val="0"/>
        <w:autoSpaceDE w:val="0"/>
        <w:autoSpaceDN w:val="0"/>
        <w:adjustRightInd w:val="0"/>
        <w:ind w:firstLine="540"/>
        <w:jc w:val="both"/>
      </w:pPr>
    </w:p>
    <w:p w:rsidR="00CA36FD" w:rsidRDefault="00CA36FD" w:rsidP="00CA36F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УЧЕБНЫЙ ПЛАН</w:t>
      </w:r>
    </w:p>
    <w:p w:rsidR="00CA36FD" w:rsidRDefault="00CA36FD" w:rsidP="00CA36FD">
      <w:pPr>
        <w:widowControl w:val="0"/>
        <w:autoSpaceDE w:val="0"/>
        <w:autoSpaceDN w:val="0"/>
        <w:adjustRightInd w:val="0"/>
        <w:ind w:firstLine="540"/>
        <w:jc w:val="both"/>
      </w:pPr>
    </w:p>
    <w:p w:rsidR="00CA36FD" w:rsidRDefault="00CA36FD" w:rsidP="00CA36FD">
      <w:pPr>
        <w:widowControl w:val="0"/>
        <w:autoSpaceDE w:val="0"/>
        <w:autoSpaceDN w:val="0"/>
        <w:adjustRightInd w:val="0"/>
        <w:ind w:firstLine="540"/>
        <w:jc w:val="both"/>
      </w:pPr>
    </w:p>
    <w:p w:rsidR="008C6E4A" w:rsidRDefault="008C6E4A" w:rsidP="00CA36FD">
      <w:pPr>
        <w:widowControl w:val="0"/>
        <w:autoSpaceDE w:val="0"/>
        <w:autoSpaceDN w:val="0"/>
        <w:adjustRightInd w:val="0"/>
        <w:ind w:firstLine="540"/>
        <w:jc w:val="both"/>
      </w:pPr>
    </w:p>
    <w:p w:rsidR="008C6E4A" w:rsidRDefault="008C6E4A" w:rsidP="00CA36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396"/>
        <w:gridCol w:w="1715"/>
        <w:gridCol w:w="954"/>
        <w:gridCol w:w="2362"/>
        <w:gridCol w:w="2201"/>
      </w:tblGrid>
      <w:tr w:rsidR="008C6E4A" w:rsidTr="000413AB">
        <w:tc>
          <w:tcPr>
            <w:tcW w:w="717" w:type="dxa"/>
          </w:tcPr>
          <w:p w:rsidR="008C6E4A" w:rsidRDefault="008C6E4A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1396" w:type="dxa"/>
          </w:tcPr>
          <w:p w:rsidR="008C6E4A" w:rsidRDefault="008C6E4A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</w:tc>
        <w:tc>
          <w:tcPr>
            <w:tcW w:w="1715" w:type="dxa"/>
          </w:tcPr>
          <w:p w:rsidR="008C6E4A" w:rsidRDefault="008C6E4A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тем</w:t>
            </w:r>
            <w:r w:rsidR="00074B4C">
              <w:t>/форма обучения</w:t>
            </w:r>
            <w:bookmarkStart w:id="2" w:name="_GoBack"/>
            <w:bookmarkEnd w:id="2"/>
          </w:p>
        </w:tc>
        <w:tc>
          <w:tcPr>
            <w:tcW w:w="954" w:type="dxa"/>
          </w:tcPr>
          <w:p w:rsidR="008C6E4A" w:rsidRDefault="008C6E4A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часов</w:t>
            </w:r>
          </w:p>
        </w:tc>
        <w:tc>
          <w:tcPr>
            <w:tcW w:w="2362" w:type="dxa"/>
          </w:tcPr>
          <w:p w:rsidR="008C6E4A" w:rsidRDefault="008C6E4A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</w:t>
            </w:r>
          </w:p>
        </w:tc>
        <w:tc>
          <w:tcPr>
            <w:tcW w:w="2201" w:type="dxa"/>
          </w:tcPr>
          <w:p w:rsidR="008C6E4A" w:rsidRDefault="008C6E4A" w:rsidP="000413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Преподавател</w:t>
            </w:r>
            <w:r w:rsidR="000413AB">
              <w:t>и</w:t>
            </w:r>
          </w:p>
        </w:tc>
      </w:tr>
      <w:tr w:rsidR="000413AB" w:rsidTr="000413AB">
        <w:tc>
          <w:tcPr>
            <w:tcW w:w="717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396" w:type="dxa"/>
          </w:tcPr>
          <w:p w:rsidR="00EF178C" w:rsidRDefault="000413AB" w:rsidP="002A11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приступить не позднее </w:t>
            </w:r>
          </w:p>
          <w:p w:rsidR="000413AB" w:rsidRDefault="000413AB" w:rsidP="002A11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  <w:tc>
          <w:tcPr>
            <w:tcW w:w="1715" w:type="dxa"/>
          </w:tcPr>
          <w:p w:rsidR="000413AB" w:rsidRDefault="000413AB" w:rsidP="00EF17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заочн</w:t>
            </w:r>
            <w:r w:rsidR="00EF178C">
              <w:t>ая</w:t>
            </w:r>
            <w:r>
              <w:t xml:space="preserve"> форм</w:t>
            </w:r>
            <w:r w:rsidR="00EF178C">
              <w:t>а</w:t>
            </w:r>
            <w:r>
              <w:t xml:space="preserve"> </w:t>
            </w:r>
          </w:p>
        </w:tc>
        <w:tc>
          <w:tcPr>
            <w:tcW w:w="954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178C" w:rsidRDefault="00EF178C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13AB" w:rsidTr="00211A92">
        <w:tc>
          <w:tcPr>
            <w:tcW w:w="717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396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</w:tcPr>
          <w:p w:rsidR="000413AB" w:rsidRDefault="00EF178C" w:rsidP="000413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0413AB">
              <w:t>чная форма</w:t>
            </w:r>
          </w:p>
        </w:tc>
        <w:tc>
          <w:tcPr>
            <w:tcW w:w="954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1" w:type="dxa"/>
          </w:tcPr>
          <w:p w:rsidR="000413AB" w:rsidRDefault="000413AB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178C" w:rsidRDefault="00EF178C" w:rsidP="00CA3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C6E4A" w:rsidRDefault="008C6E4A" w:rsidP="00CA36FD">
      <w:pPr>
        <w:widowControl w:val="0"/>
        <w:autoSpaceDE w:val="0"/>
        <w:autoSpaceDN w:val="0"/>
        <w:adjustRightInd w:val="0"/>
        <w:ind w:firstLine="540"/>
        <w:jc w:val="both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680D64" w:rsidRDefault="00680D64" w:rsidP="00680D64">
      <w:pPr>
        <w:widowControl w:val="0"/>
        <w:autoSpaceDE w:val="0"/>
        <w:autoSpaceDN w:val="0"/>
        <w:adjustRightInd w:val="0"/>
        <w:ind w:firstLine="540"/>
        <w:jc w:val="both"/>
      </w:pPr>
      <w:r>
        <w:t>Подписи Сторон</w:t>
      </w:r>
    </w:p>
    <w:p w:rsidR="00680D64" w:rsidRDefault="00680D64" w:rsidP="00680D64">
      <w:pPr>
        <w:widowControl w:val="0"/>
        <w:autoSpaceDE w:val="0"/>
        <w:autoSpaceDN w:val="0"/>
        <w:adjustRightInd w:val="0"/>
        <w:ind w:firstLine="540"/>
        <w:jc w:val="both"/>
      </w:pPr>
    </w:p>
    <w:p w:rsidR="00680D64" w:rsidRPr="00687E36" w:rsidRDefault="00680D64" w:rsidP="00680D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 xml:space="preserve">От имени Заказчика                   </w:t>
      </w:r>
      <w:r w:rsidRPr="00687E36">
        <w:rPr>
          <w:rFonts w:ascii="Times New Roman" w:hAnsi="Times New Roman" w:cs="Times New Roman"/>
          <w:sz w:val="24"/>
          <w:szCs w:val="24"/>
        </w:rPr>
        <w:tab/>
      </w:r>
      <w:r w:rsidRPr="00687E36">
        <w:rPr>
          <w:rFonts w:ascii="Times New Roman" w:hAnsi="Times New Roman" w:cs="Times New Roman"/>
          <w:sz w:val="24"/>
          <w:szCs w:val="24"/>
        </w:rPr>
        <w:tab/>
        <w:t xml:space="preserve">     От имени Исполнителя</w:t>
      </w:r>
    </w:p>
    <w:p w:rsidR="00680D64" w:rsidRPr="00687E36" w:rsidRDefault="00680D64" w:rsidP="00680D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D64" w:rsidRPr="00687E36" w:rsidRDefault="00680D64" w:rsidP="00680D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D64" w:rsidRPr="00687E36" w:rsidRDefault="00680D64" w:rsidP="00680D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>_____________________ (</w:t>
      </w:r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proofErr w:type="gramStart"/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687E3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687E36">
        <w:rPr>
          <w:rFonts w:ascii="Times New Roman" w:hAnsi="Times New Roman" w:cs="Times New Roman"/>
          <w:sz w:val="24"/>
          <w:szCs w:val="24"/>
        </w:rPr>
        <w:t xml:space="preserve">    _____________________ (</w:t>
      </w:r>
      <w:proofErr w:type="spellStart"/>
      <w:r w:rsidRPr="00687E36">
        <w:rPr>
          <w:rFonts w:ascii="Times New Roman" w:hAnsi="Times New Roman" w:cs="Times New Roman"/>
          <w:sz w:val="24"/>
          <w:szCs w:val="24"/>
        </w:rPr>
        <w:t>В.И.Богдашин</w:t>
      </w:r>
      <w:proofErr w:type="spellEnd"/>
      <w:r w:rsidRPr="00687E36">
        <w:rPr>
          <w:rFonts w:ascii="Times New Roman" w:hAnsi="Times New Roman" w:cs="Times New Roman"/>
          <w:sz w:val="24"/>
          <w:szCs w:val="24"/>
        </w:rPr>
        <w:t>)</w:t>
      </w:r>
    </w:p>
    <w:p w:rsidR="00680D64" w:rsidRPr="00687E36" w:rsidRDefault="00680D64" w:rsidP="00680D64">
      <w:pPr>
        <w:pStyle w:val="ConsPlusNonformat"/>
        <w:ind w:left="708"/>
        <w:rPr>
          <w:rFonts w:ascii="Times New Roman" w:hAnsi="Times New Roman" w:cs="Times New Roman"/>
        </w:rPr>
      </w:pPr>
      <w:r w:rsidRPr="00687E36">
        <w:rPr>
          <w:rFonts w:ascii="Times New Roman" w:hAnsi="Times New Roman" w:cs="Times New Roman"/>
        </w:rPr>
        <w:t xml:space="preserve">М.П.                               </w:t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  <w:t xml:space="preserve">         М.П.</w:t>
      </w:r>
    </w:p>
    <w:p w:rsidR="00680D64" w:rsidRPr="00687E36" w:rsidRDefault="00680D64" w:rsidP="00680D64">
      <w:pPr>
        <w:widowControl w:val="0"/>
        <w:autoSpaceDE w:val="0"/>
        <w:autoSpaceDN w:val="0"/>
        <w:adjustRightInd w:val="0"/>
      </w:pPr>
    </w:p>
    <w:p w:rsidR="00680D64" w:rsidRPr="00687E36" w:rsidRDefault="00680D64" w:rsidP="00680D64">
      <w:pPr>
        <w:widowControl w:val="0"/>
        <w:autoSpaceDE w:val="0"/>
        <w:autoSpaceDN w:val="0"/>
        <w:adjustRightInd w:val="0"/>
        <w:jc w:val="both"/>
        <w:outlineLvl w:val="0"/>
      </w:pPr>
      <w:r w:rsidRPr="00687E36">
        <w:br w:type="page"/>
      </w:r>
    </w:p>
    <w:p w:rsidR="002E68CD" w:rsidRDefault="000413AB" w:rsidP="002E68CD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2E68CD">
        <w:t>риложение № 3</w:t>
      </w:r>
    </w:p>
    <w:p w:rsidR="002E68CD" w:rsidRDefault="002E68CD" w:rsidP="002E68CD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hyperlink r:id="rId10" w:history="1">
        <w:r w:rsidRPr="00CB2AB8">
          <w:t>Договору</w:t>
        </w:r>
      </w:hyperlink>
      <w:r>
        <w:t xml:space="preserve"> об оказании платных</w:t>
      </w:r>
    </w:p>
    <w:p w:rsidR="002E68CD" w:rsidRDefault="002E68CD" w:rsidP="002E68CD">
      <w:pPr>
        <w:widowControl w:val="0"/>
        <w:autoSpaceDE w:val="0"/>
        <w:autoSpaceDN w:val="0"/>
        <w:adjustRightInd w:val="0"/>
        <w:jc w:val="right"/>
      </w:pPr>
      <w:r>
        <w:t xml:space="preserve"> образовательных услуг</w:t>
      </w:r>
    </w:p>
    <w:p w:rsidR="002E68CD" w:rsidRDefault="002E68CD" w:rsidP="002E68CD">
      <w:pPr>
        <w:widowControl w:val="0"/>
        <w:autoSpaceDE w:val="0"/>
        <w:autoSpaceDN w:val="0"/>
        <w:adjustRightInd w:val="0"/>
        <w:jc w:val="right"/>
      </w:pPr>
      <w:r w:rsidRPr="00EF0AEF">
        <w:t>№ 02О/</w:t>
      </w:r>
      <w:r w:rsidR="002A11F1" w:rsidRPr="002A11F1">
        <w:rPr>
          <w:highlight w:val="yellow"/>
        </w:rPr>
        <w:t>____</w:t>
      </w:r>
      <w:r w:rsidRPr="00EF0AEF">
        <w:t xml:space="preserve">-2020 от </w:t>
      </w:r>
      <w:r w:rsidR="002A11F1" w:rsidRPr="002A11F1">
        <w:rPr>
          <w:highlight w:val="yellow"/>
        </w:rPr>
        <w:t>__________</w:t>
      </w:r>
      <w:r w:rsidRPr="00EF0AEF">
        <w:t xml:space="preserve"> 2020 г.</w:t>
      </w:r>
    </w:p>
    <w:p w:rsidR="002E68CD" w:rsidRDefault="002E68CD" w:rsidP="002E68CD">
      <w:pPr>
        <w:widowControl w:val="0"/>
        <w:autoSpaceDE w:val="0"/>
        <w:autoSpaceDN w:val="0"/>
        <w:adjustRightInd w:val="0"/>
        <w:ind w:firstLine="540"/>
        <w:jc w:val="both"/>
      </w:pPr>
    </w:p>
    <w:p w:rsidR="002E68CD" w:rsidRDefault="002E68CD" w:rsidP="002E68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 СЛУШАТЕЛЕЙ</w:t>
      </w:r>
    </w:p>
    <w:p w:rsidR="002E68CD" w:rsidRDefault="002E68C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231"/>
        <w:gridCol w:w="2548"/>
        <w:gridCol w:w="1723"/>
        <w:gridCol w:w="2087"/>
      </w:tblGrid>
      <w:tr w:rsidR="007439FF" w:rsidTr="00744E59">
        <w:tc>
          <w:tcPr>
            <w:tcW w:w="757" w:type="dxa"/>
          </w:tcPr>
          <w:p w:rsidR="007439FF" w:rsidRDefault="007439FF" w:rsidP="00744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№ п/п</w:t>
            </w:r>
          </w:p>
        </w:tc>
        <w:tc>
          <w:tcPr>
            <w:tcW w:w="2231" w:type="dxa"/>
          </w:tcPr>
          <w:p w:rsidR="007439FF" w:rsidRDefault="007439FF" w:rsidP="00744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ФИО</w:t>
            </w:r>
          </w:p>
        </w:tc>
        <w:tc>
          <w:tcPr>
            <w:tcW w:w="2548" w:type="dxa"/>
          </w:tcPr>
          <w:p w:rsidR="007439FF" w:rsidRPr="00E24D1B" w:rsidRDefault="007439FF" w:rsidP="00744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Место работы, должность  </w:t>
            </w:r>
          </w:p>
        </w:tc>
        <w:tc>
          <w:tcPr>
            <w:tcW w:w="1723" w:type="dxa"/>
          </w:tcPr>
          <w:p w:rsidR="007439FF" w:rsidRDefault="007439FF" w:rsidP="00744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E - mail</w:t>
            </w:r>
          </w:p>
        </w:tc>
        <w:tc>
          <w:tcPr>
            <w:tcW w:w="2087" w:type="dxa"/>
          </w:tcPr>
          <w:p w:rsidR="007439FF" w:rsidRPr="00542055" w:rsidRDefault="007439FF" w:rsidP="00744E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Контактный телефон</w:t>
            </w:r>
          </w:p>
        </w:tc>
      </w:tr>
      <w:tr w:rsidR="007439FF" w:rsidRPr="00351EE9" w:rsidTr="00744E59">
        <w:tc>
          <w:tcPr>
            <w:tcW w:w="757" w:type="dxa"/>
          </w:tcPr>
          <w:p w:rsidR="007439FF" w:rsidRPr="00351EE9" w:rsidRDefault="007439FF" w:rsidP="00744E5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48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3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7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439FF" w:rsidRPr="00351EE9" w:rsidTr="00744E59">
        <w:tc>
          <w:tcPr>
            <w:tcW w:w="757" w:type="dxa"/>
          </w:tcPr>
          <w:p w:rsidR="007439FF" w:rsidRPr="00351EE9" w:rsidRDefault="007439FF" w:rsidP="00744E5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48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3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7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439FF" w:rsidRPr="00351EE9" w:rsidTr="00744E59">
        <w:tc>
          <w:tcPr>
            <w:tcW w:w="757" w:type="dxa"/>
          </w:tcPr>
          <w:p w:rsidR="007439FF" w:rsidRPr="00351EE9" w:rsidRDefault="007439FF" w:rsidP="00744E59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48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3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87" w:type="dxa"/>
          </w:tcPr>
          <w:p w:rsidR="007439FF" w:rsidRPr="00351EE9" w:rsidRDefault="007439FF" w:rsidP="00744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439FF" w:rsidRPr="00351EE9" w:rsidRDefault="007439FF" w:rsidP="007439FF">
      <w:pPr>
        <w:widowControl w:val="0"/>
        <w:autoSpaceDE w:val="0"/>
        <w:autoSpaceDN w:val="0"/>
        <w:adjustRightInd w:val="0"/>
        <w:jc w:val="both"/>
        <w:outlineLvl w:val="0"/>
      </w:pPr>
    </w:p>
    <w:p w:rsidR="007439FF" w:rsidRDefault="007439FF" w:rsidP="007439FF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2E68CD" w:rsidRDefault="002E68C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2E68CD" w:rsidRDefault="002E68C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2E68CD" w:rsidRDefault="002E68C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2E68CD" w:rsidRDefault="002E68C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CA36FD" w:rsidRDefault="00CA36FD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2E68CD" w:rsidRDefault="002E68CD" w:rsidP="002E68CD">
      <w:pPr>
        <w:widowControl w:val="0"/>
        <w:autoSpaceDE w:val="0"/>
        <w:autoSpaceDN w:val="0"/>
        <w:adjustRightInd w:val="0"/>
        <w:ind w:firstLine="540"/>
        <w:jc w:val="both"/>
      </w:pPr>
      <w:r>
        <w:t>Подписи Сторон</w:t>
      </w:r>
    </w:p>
    <w:p w:rsidR="002E68CD" w:rsidRDefault="002E68CD" w:rsidP="002E68CD">
      <w:pPr>
        <w:widowControl w:val="0"/>
        <w:autoSpaceDE w:val="0"/>
        <w:autoSpaceDN w:val="0"/>
        <w:adjustRightInd w:val="0"/>
        <w:ind w:firstLine="540"/>
        <w:jc w:val="both"/>
      </w:pP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 xml:space="preserve">От имени Заказчика                   </w:t>
      </w:r>
      <w:r w:rsidRPr="00687E36">
        <w:rPr>
          <w:rFonts w:ascii="Times New Roman" w:hAnsi="Times New Roman" w:cs="Times New Roman"/>
          <w:sz w:val="24"/>
          <w:szCs w:val="24"/>
        </w:rPr>
        <w:tab/>
      </w:r>
      <w:r w:rsidRPr="00687E36">
        <w:rPr>
          <w:rFonts w:ascii="Times New Roman" w:hAnsi="Times New Roman" w:cs="Times New Roman"/>
          <w:sz w:val="24"/>
          <w:szCs w:val="24"/>
        </w:rPr>
        <w:tab/>
        <w:t xml:space="preserve">     От имени Исполнителя</w:t>
      </w: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0AEF" w:rsidRPr="00687E36" w:rsidRDefault="00EF0AEF" w:rsidP="00EF0A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>_____________________ (</w:t>
      </w:r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proofErr w:type="gramStart"/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687E3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687E36">
        <w:rPr>
          <w:rFonts w:ascii="Times New Roman" w:hAnsi="Times New Roman" w:cs="Times New Roman"/>
          <w:sz w:val="24"/>
          <w:szCs w:val="24"/>
        </w:rPr>
        <w:t xml:space="preserve">    _____________________ (</w:t>
      </w:r>
      <w:proofErr w:type="spellStart"/>
      <w:r w:rsidRPr="00687E36">
        <w:rPr>
          <w:rFonts w:ascii="Times New Roman" w:hAnsi="Times New Roman" w:cs="Times New Roman"/>
          <w:sz w:val="24"/>
          <w:szCs w:val="24"/>
        </w:rPr>
        <w:t>В.И.Богдашин</w:t>
      </w:r>
      <w:proofErr w:type="spellEnd"/>
      <w:r w:rsidRPr="00687E36">
        <w:rPr>
          <w:rFonts w:ascii="Times New Roman" w:hAnsi="Times New Roman" w:cs="Times New Roman"/>
          <w:sz w:val="24"/>
          <w:szCs w:val="24"/>
        </w:rPr>
        <w:t>)</w:t>
      </w:r>
    </w:p>
    <w:p w:rsidR="00EF0AEF" w:rsidRPr="00687E36" w:rsidRDefault="00EF0AEF" w:rsidP="00EF0AEF">
      <w:pPr>
        <w:pStyle w:val="ConsPlusNonformat"/>
        <w:ind w:left="708"/>
        <w:rPr>
          <w:rFonts w:ascii="Times New Roman" w:hAnsi="Times New Roman" w:cs="Times New Roman"/>
        </w:rPr>
      </w:pPr>
      <w:r w:rsidRPr="00687E36">
        <w:rPr>
          <w:rFonts w:ascii="Times New Roman" w:hAnsi="Times New Roman" w:cs="Times New Roman"/>
        </w:rPr>
        <w:t xml:space="preserve">М.П.                               </w:t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  <w:t xml:space="preserve">         М.П.</w:t>
      </w:r>
    </w:p>
    <w:p w:rsidR="00EF0AEF" w:rsidRPr="00687E36" w:rsidRDefault="00EF0AEF" w:rsidP="00EF0AEF">
      <w:pPr>
        <w:widowControl w:val="0"/>
        <w:autoSpaceDE w:val="0"/>
        <w:autoSpaceDN w:val="0"/>
        <w:adjustRightInd w:val="0"/>
      </w:pPr>
    </w:p>
    <w:p w:rsidR="00EF0AEF" w:rsidRPr="00687E36" w:rsidRDefault="00EF0AEF" w:rsidP="00EF0AEF">
      <w:pPr>
        <w:widowControl w:val="0"/>
        <w:autoSpaceDE w:val="0"/>
        <w:autoSpaceDN w:val="0"/>
        <w:adjustRightInd w:val="0"/>
        <w:jc w:val="both"/>
        <w:outlineLvl w:val="0"/>
      </w:pPr>
      <w:r w:rsidRPr="00687E36">
        <w:br w:type="page"/>
      </w:r>
    </w:p>
    <w:p w:rsidR="002E68CD" w:rsidRDefault="002E68CD" w:rsidP="002E68CD">
      <w:pPr>
        <w:widowControl w:val="0"/>
        <w:autoSpaceDE w:val="0"/>
        <w:autoSpaceDN w:val="0"/>
        <w:adjustRightInd w:val="0"/>
      </w:pPr>
    </w:p>
    <w:p w:rsidR="006D59D3" w:rsidRPr="00687E36" w:rsidRDefault="006D59D3" w:rsidP="006D59D3">
      <w:pPr>
        <w:widowControl w:val="0"/>
        <w:autoSpaceDE w:val="0"/>
        <w:autoSpaceDN w:val="0"/>
        <w:adjustRightInd w:val="0"/>
        <w:jc w:val="right"/>
      </w:pPr>
      <w:r w:rsidRPr="00687E36">
        <w:t xml:space="preserve">Приложение № </w:t>
      </w:r>
      <w:r>
        <w:t>4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jc w:val="right"/>
      </w:pPr>
      <w:r w:rsidRPr="00687E36">
        <w:t xml:space="preserve">к </w:t>
      </w:r>
      <w:hyperlink r:id="rId11" w:history="1">
        <w:r w:rsidRPr="00687E36">
          <w:t>Договору</w:t>
        </w:r>
      </w:hyperlink>
      <w:r w:rsidRPr="00687E36">
        <w:t xml:space="preserve"> об оказании платных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jc w:val="right"/>
      </w:pPr>
      <w:r w:rsidRPr="00687E36">
        <w:t xml:space="preserve"> образовательных услуг</w:t>
      </w:r>
    </w:p>
    <w:p w:rsidR="006D59D3" w:rsidRDefault="006D59D3" w:rsidP="006D59D3">
      <w:pPr>
        <w:widowControl w:val="0"/>
        <w:autoSpaceDE w:val="0"/>
        <w:autoSpaceDN w:val="0"/>
        <w:adjustRightInd w:val="0"/>
        <w:jc w:val="right"/>
      </w:pPr>
      <w:r w:rsidRPr="00687E36">
        <w:t>№ 02О/</w:t>
      </w:r>
      <w:r w:rsidR="002A11F1" w:rsidRPr="002A11F1">
        <w:rPr>
          <w:highlight w:val="yellow"/>
        </w:rPr>
        <w:t>__</w:t>
      </w:r>
      <w:r w:rsidRPr="00687E36">
        <w:t>-2020г.</w:t>
      </w:r>
      <w:r w:rsidR="002A11F1" w:rsidRPr="002A11F1">
        <w:t xml:space="preserve"> </w:t>
      </w:r>
      <w:r w:rsidR="002A11F1" w:rsidRPr="00687E36">
        <w:t xml:space="preserve">от </w:t>
      </w:r>
      <w:r w:rsidR="002A11F1" w:rsidRPr="002A11F1">
        <w:rPr>
          <w:highlight w:val="yellow"/>
        </w:rPr>
        <w:t>__________</w:t>
      </w:r>
      <w:r w:rsidR="002A11F1" w:rsidRPr="00687E36">
        <w:t xml:space="preserve"> 2020 г.</w:t>
      </w:r>
    </w:p>
    <w:p w:rsidR="002A11F1" w:rsidRPr="00687E36" w:rsidRDefault="002A11F1" w:rsidP="006D59D3">
      <w:pPr>
        <w:widowControl w:val="0"/>
        <w:autoSpaceDE w:val="0"/>
        <w:autoSpaceDN w:val="0"/>
        <w:adjustRightInd w:val="0"/>
        <w:jc w:val="right"/>
      </w:pP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</w:p>
    <w:p w:rsidR="006D59D3" w:rsidRPr="00687E36" w:rsidRDefault="006D59D3" w:rsidP="006D59D3">
      <w:pPr>
        <w:widowControl w:val="0"/>
        <w:autoSpaceDE w:val="0"/>
        <w:autoSpaceDN w:val="0"/>
        <w:adjustRightInd w:val="0"/>
        <w:jc w:val="center"/>
      </w:pPr>
      <w:r w:rsidRPr="00687E36">
        <w:rPr>
          <w:b/>
          <w:bCs/>
        </w:rPr>
        <w:t>АКТ ОКАЗАННЫХ УСЛУГ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jc w:val="center"/>
      </w:pPr>
    </w:p>
    <w:p w:rsidR="006D59D3" w:rsidRPr="00687E36" w:rsidRDefault="006D59D3" w:rsidP="006D59D3">
      <w:pPr>
        <w:widowControl w:val="0"/>
        <w:autoSpaceDE w:val="0"/>
        <w:autoSpaceDN w:val="0"/>
        <w:adjustRightInd w:val="0"/>
        <w:jc w:val="both"/>
      </w:pPr>
      <w:r w:rsidRPr="00687E36">
        <w:t xml:space="preserve">Москва                                  </w:t>
      </w:r>
      <w:r w:rsidR="002A11F1" w:rsidRPr="002A11F1">
        <w:rPr>
          <w:highlight w:val="yellow"/>
        </w:rPr>
        <w:t>_______________</w:t>
      </w:r>
      <w:r w:rsidRPr="00687E36">
        <w:t> 2020 г.</w:t>
      </w:r>
      <w:r w:rsidRPr="00687E36">
        <w:br/>
      </w:r>
      <w:r w:rsidRPr="00687E36">
        <w:rPr>
          <w:b/>
          <w:bCs/>
        </w:rPr>
        <w:t xml:space="preserve"> </w:t>
      </w:r>
      <w:r w:rsidR="002A11F1" w:rsidRPr="002A11F1">
        <w:rPr>
          <w:b/>
          <w:bCs/>
          <w:highlight w:val="yellow"/>
        </w:rPr>
        <w:t>__________________________________</w:t>
      </w:r>
      <w:r w:rsidRPr="00687E36">
        <w:rPr>
          <w:bCs/>
        </w:rPr>
        <w:t>,</w:t>
      </w:r>
      <w:r w:rsidRPr="00687E36">
        <w:t xml:space="preserve"> именуемая в дальнейшем «Заказчик», в лице </w:t>
      </w:r>
      <w:r w:rsidRPr="00687E36">
        <w:rPr>
          <w:bCs/>
        </w:rPr>
        <w:t xml:space="preserve">Председателя Профсоюза </w:t>
      </w:r>
      <w:r w:rsidR="002A11F1" w:rsidRPr="002A11F1">
        <w:rPr>
          <w:bCs/>
          <w:highlight w:val="yellow"/>
        </w:rPr>
        <w:t>______________</w:t>
      </w:r>
      <w:r w:rsidRPr="00687E36">
        <w:t>, действующего на основании Устава , с одной стороны, и У</w:t>
      </w:r>
      <w:r w:rsidRPr="00687E36">
        <w:rPr>
          <w:b/>
        </w:rPr>
        <w:t xml:space="preserve">чреждение дополнительного профессионального образования «Учебно-исследовательский центр Московской Федерации профсоюзов» </w:t>
      </w:r>
      <w:r w:rsidRPr="00687E36">
        <w:t>(«УИЦ МФП»), именуемое в дальнейшем «Исполнитель», в лице Генерального директора Богдашина В.И., действующего на основании Устава, с другой стороны, составили настоящий Акт оказанных услуг (далее - Акт) по Договору об оказании платных образовательных услуг № 02О/</w:t>
      </w:r>
      <w:r w:rsidR="002A11F1" w:rsidRPr="002A11F1">
        <w:rPr>
          <w:highlight w:val="yellow"/>
        </w:rPr>
        <w:t>___</w:t>
      </w:r>
      <w:r w:rsidRPr="00687E36">
        <w:t xml:space="preserve"> -2020 от </w:t>
      </w:r>
      <w:r w:rsidR="002A11F1" w:rsidRPr="002A11F1">
        <w:rPr>
          <w:highlight w:val="yellow"/>
        </w:rPr>
        <w:t>__________</w:t>
      </w:r>
      <w:r w:rsidRPr="00687E36">
        <w:t xml:space="preserve"> 2020 года (далее - Договор) о нижеследующем.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  <w:r w:rsidRPr="00687E36">
        <w:t xml:space="preserve">1. Во исполнение </w:t>
      </w:r>
      <w:hyperlink r:id="rId12" w:history="1">
        <w:r w:rsidRPr="00687E36">
          <w:t>п. 1.1</w:t>
        </w:r>
      </w:hyperlink>
      <w:r w:rsidRPr="00687E36">
        <w:t xml:space="preserve"> Договора Исполнитель в период </w:t>
      </w:r>
      <w:r w:rsidR="002A11F1" w:rsidRPr="002A11F1">
        <w:rPr>
          <w:highlight w:val="yellow"/>
        </w:rPr>
        <w:t>_______________</w:t>
      </w:r>
      <w:r>
        <w:t xml:space="preserve"> 2020</w:t>
      </w:r>
      <w:r w:rsidRPr="00687E36">
        <w:t xml:space="preserve"> г, а именно оказал услуги по следующему перечню.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40"/>
        <w:gridCol w:w="1497"/>
        <w:gridCol w:w="2931"/>
      </w:tblGrid>
      <w:tr w:rsidR="006D59D3" w:rsidRPr="00687E36" w:rsidTr="002A11F1">
        <w:trPr>
          <w:trHeight w:val="9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      Наименование         </w:t>
            </w:r>
          </w:p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         услуги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Количество</w:t>
            </w:r>
          </w:p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слушателей 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 Стоимость обучения одного слушателя</w:t>
            </w:r>
          </w:p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>Общая стоимость</w:t>
            </w:r>
          </w:p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услуг, </w:t>
            </w:r>
          </w:p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E36">
              <w:rPr>
                <w:sz w:val="22"/>
                <w:szCs w:val="22"/>
              </w:rPr>
              <w:t xml:space="preserve">  руб.</w:t>
            </w:r>
          </w:p>
        </w:tc>
      </w:tr>
      <w:tr w:rsidR="006D59D3" w:rsidRPr="00687E36" w:rsidTr="002A11F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E36"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59D3" w:rsidRPr="00687E36" w:rsidTr="002A11F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87E36">
              <w:t>Итого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D3" w:rsidRPr="00687E36" w:rsidRDefault="006D59D3" w:rsidP="00C82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  <w:r w:rsidRPr="00687E36"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  <w:r w:rsidRPr="00687E36">
        <w:t xml:space="preserve">3. Согласно </w:t>
      </w:r>
      <w:proofErr w:type="gramStart"/>
      <w:r w:rsidRPr="00687E36">
        <w:t>Договору</w:t>
      </w:r>
      <w:proofErr w:type="gramEnd"/>
      <w:r w:rsidRPr="00687E36">
        <w:t xml:space="preserve"> общая стоимость оказанных услуг составляет </w:t>
      </w:r>
      <w:r w:rsidR="002A11F1" w:rsidRPr="002A11F1">
        <w:rPr>
          <w:highlight w:val="yellow"/>
        </w:rPr>
        <w:t>_______________</w:t>
      </w:r>
      <w:r w:rsidRPr="00687E36">
        <w:t xml:space="preserve"> руб. (</w:t>
      </w:r>
      <w:r w:rsidR="002A11F1" w:rsidRPr="002A11F1">
        <w:rPr>
          <w:highlight w:val="yellow"/>
        </w:rPr>
        <w:t>______________</w:t>
      </w:r>
      <w:r w:rsidRPr="00687E36">
        <w:t xml:space="preserve"> рублей) 00 копеек.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  <w:r w:rsidRPr="00687E36">
        <w:t>4. Настоящий Акт составлен в 2 (двух) экземплярах, по одному экземпляру для Исполнителя и Заказчика.</w:t>
      </w:r>
    </w:p>
    <w:p w:rsidR="006D59D3" w:rsidRPr="00687E36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</w:p>
    <w:p w:rsidR="006D59D3" w:rsidRPr="00687E36" w:rsidRDefault="006D59D3" w:rsidP="006D5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 xml:space="preserve">От имени Заказчика                   </w:t>
      </w:r>
      <w:r w:rsidRPr="00687E36">
        <w:rPr>
          <w:rFonts w:ascii="Times New Roman" w:hAnsi="Times New Roman" w:cs="Times New Roman"/>
          <w:sz w:val="24"/>
          <w:szCs w:val="24"/>
        </w:rPr>
        <w:tab/>
      </w:r>
      <w:r w:rsidRPr="00687E36">
        <w:rPr>
          <w:rFonts w:ascii="Times New Roman" w:hAnsi="Times New Roman" w:cs="Times New Roman"/>
          <w:sz w:val="24"/>
          <w:szCs w:val="24"/>
        </w:rPr>
        <w:tab/>
      </w:r>
      <w:r w:rsidRPr="00687E36">
        <w:rPr>
          <w:rFonts w:ascii="Times New Roman" w:hAnsi="Times New Roman" w:cs="Times New Roman"/>
          <w:sz w:val="24"/>
          <w:szCs w:val="24"/>
        </w:rPr>
        <w:tab/>
        <w:t>От имени Исполнителя</w:t>
      </w:r>
    </w:p>
    <w:p w:rsidR="006D59D3" w:rsidRPr="00687E36" w:rsidRDefault="006D59D3" w:rsidP="006D59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9D3" w:rsidRPr="00687E36" w:rsidRDefault="006D59D3" w:rsidP="006D59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9D3" w:rsidRPr="00687E36" w:rsidRDefault="006D59D3" w:rsidP="006D5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E36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687E36">
        <w:rPr>
          <w:rFonts w:ascii="Times New Roman" w:hAnsi="Times New Roman" w:cs="Times New Roman"/>
          <w:sz w:val="24"/>
          <w:szCs w:val="24"/>
        </w:rPr>
        <w:t>_</w:t>
      </w:r>
      <w:r w:rsidRPr="002A11F1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2A11F1" w:rsidRPr="002A11F1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687E36">
        <w:rPr>
          <w:rFonts w:ascii="Times New Roman" w:hAnsi="Times New Roman" w:cs="Times New Roman"/>
          <w:sz w:val="24"/>
          <w:szCs w:val="24"/>
        </w:rPr>
        <w:t xml:space="preserve">)  </w:t>
      </w:r>
      <w:r w:rsidRPr="00687E36">
        <w:rPr>
          <w:rFonts w:ascii="Times New Roman" w:hAnsi="Times New Roman" w:cs="Times New Roman"/>
          <w:sz w:val="24"/>
          <w:szCs w:val="24"/>
        </w:rPr>
        <w:tab/>
      </w:r>
      <w:r w:rsidRPr="00687E36">
        <w:rPr>
          <w:rFonts w:ascii="Times New Roman" w:hAnsi="Times New Roman" w:cs="Times New Roman"/>
          <w:sz w:val="24"/>
          <w:szCs w:val="24"/>
        </w:rPr>
        <w:tab/>
        <w:t>_____________________ (</w:t>
      </w:r>
      <w:proofErr w:type="spellStart"/>
      <w:r w:rsidRPr="00687E36">
        <w:rPr>
          <w:rFonts w:ascii="Times New Roman" w:hAnsi="Times New Roman" w:cs="Times New Roman"/>
          <w:sz w:val="24"/>
          <w:szCs w:val="24"/>
        </w:rPr>
        <w:t>В.И.Богдашин</w:t>
      </w:r>
      <w:proofErr w:type="spellEnd"/>
      <w:r w:rsidRPr="00687E36">
        <w:rPr>
          <w:rFonts w:ascii="Times New Roman" w:hAnsi="Times New Roman" w:cs="Times New Roman"/>
          <w:sz w:val="24"/>
          <w:szCs w:val="24"/>
        </w:rPr>
        <w:t>)</w:t>
      </w:r>
    </w:p>
    <w:p w:rsidR="006D59D3" w:rsidRPr="00687E36" w:rsidRDefault="006D59D3" w:rsidP="006D59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9D3" w:rsidRPr="0013274D" w:rsidRDefault="006D59D3" w:rsidP="006D59D3">
      <w:pPr>
        <w:pStyle w:val="ConsPlusNonformat"/>
        <w:ind w:firstLine="708"/>
        <w:rPr>
          <w:rFonts w:ascii="Times New Roman" w:hAnsi="Times New Roman" w:cs="Times New Roman"/>
        </w:rPr>
      </w:pPr>
      <w:r w:rsidRPr="00687E36">
        <w:rPr>
          <w:rFonts w:ascii="Times New Roman" w:hAnsi="Times New Roman" w:cs="Times New Roman"/>
        </w:rPr>
        <w:t xml:space="preserve">М.П.                              </w:t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</w:r>
      <w:r w:rsidRPr="00687E36">
        <w:rPr>
          <w:rFonts w:ascii="Times New Roman" w:hAnsi="Times New Roman" w:cs="Times New Roman"/>
        </w:rPr>
        <w:tab/>
        <w:t xml:space="preserve">   М.П.</w:t>
      </w:r>
    </w:p>
    <w:p w:rsidR="006D59D3" w:rsidRPr="0013274D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</w:p>
    <w:p w:rsidR="006D59D3" w:rsidRDefault="006D59D3" w:rsidP="006D59D3">
      <w:pPr>
        <w:widowControl w:val="0"/>
        <w:autoSpaceDE w:val="0"/>
        <w:autoSpaceDN w:val="0"/>
        <w:adjustRightInd w:val="0"/>
        <w:ind w:firstLine="540"/>
        <w:jc w:val="both"/>
      </w:pPr>
    </w:p>
    <w:p w:rsidR="006D59D3" w:rsidRDefault="006D59D3" w:rsidP="006D59D3">
      <w:pPr>
        <w:jc w:val="both"/>
        <w:rPr>
          <w:b/>
          <w:bCs/>
        </w:rPr>
      </w:pPr>
    </w:p>
    <w:p w:rsidR="002E68CD" w:rsidRDefault="002E68CD" w:rsidP="002E68CD">
      <w:pPr>
        <w:widowControl w:val="0"/>
        <w:autoSpaceDE w:val="0"/>
        <w:autoSpaceDN w:val="0"/>
        <w:adjustRightInd w:val="0"/>
        <w:jc w:val="both"/>
        <w:outlineLvl w:val="0"/>
      </w:pPr>
    </w:p>
    <w:p w:rsidR="008C6E4A" w:rsidRDefault="008C6E4A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8C6E4A" w:rsidRDefault="008C6E4A" w:rsidP="00C328D6">
      <w:pPr>
        <w:widowControl w:val="0"/>
        <w:autoSpaceDE w:val="0"/>
        <w:autoSpaceDN w:val="0"/>
        <w:adjustRightInd w:val="0"/>
        <w:jc w:val="both"/>
        <w:outlineLvl w:val="0"/>
      </w:pPr>
    </w:p>
    <w:p w:rsidR="008C6E4A" w:rsidRDefault="008C6E4A" w:rsidP="00C328D6">
      <w:pPr>
        <w:widowControl w:val="0"/>
        <w:autoSpaceDE w:val="0"/>
        <w:autoSpaceDN w:val="0"/>
        <w:adjustRightInd w:val="0"/>
        <w:jc w:val="both"/>
        <w:outlineLvl w:val="0"/>
      </w:pPr>
    </w:p>
    <w:sectPr w:rsidR="008C6E4A" w:rsidSect="002A6D6D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FF" w:rsidRDefault="00E713FF" w:rsidP="000C394D">
      <w:r>
        <w:separator/>
      </w:r>
    </w:p>
  </w:endnote>
  <w:endnote w:type="continuationSeparator" w:id="0">
    <w:p w:rsidR="00E713FF" w:rsidRDefault="00E713FF" w:rsidP="000C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84" w:rsidRDefault="00481284">
    <w:pPr>
      <w:pStyle w:val="a6"/>
    </w:pPr>
  </w:p>
  <w:p w:rsidR="00481284" w:rsidRDefault="004812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84" w:rsidRDefault="00481284" w:rsidP="000C394D">
    <w:pPr>
      <w:pStyle w:val="a6"/>
    </w:pPr>
  </w:p>
  <w:p w:rsidR="00481284" w:rsidRDefault="00481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FF" w:rsidRDefault="00E713FF" w:rsidP="000C394D">
      <w:r>
        <w:separator/>
      </w:r>
    </w:p>
  </w:footnote>
  <w:footnote w:type="continuationSeparator" w:id="0">
    <w:p w:rsidR="00E713FF" w:rsidRDefault="00E713FF" w:rsidP="000C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84" w:rsidRDefault="004812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4B4C">
      <w:rPr>
        <w:noProof/>
      </w:rPr>
      <w:t>10</w:t>
    </w:r>
    <w:r>
      <w:fldChar w:fldCharType="end"/>
    </w:r>
  </w:p>
  <w:p w:rsidR="00481284" w:rsidRDefault="004812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84" w:rsidRDefault="004812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4B4C">
      <w:rPr>
        <w:noProof/>
      </w:rPr>
      <w:t>9</w:t>
    </w:r>
    <w:r>
      <w:fldChar w:fldCharType="end"/>
    </w:r>
  </w:p>
  <w:p w:rsidR="00481284" w:rsidRDefault="004812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0E6"/>
    <w:multiLevelType w:val="hybridMultilevel"/>
    <w:tmpl w:val="196E13C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3353B"/>
    <w:multiLevelType w:val="hybridMultilevel"/>
    <w:tmpl w:val="AEA0D688"/>
    <w:lvl w:ilvl="0" w:tplc="A7C4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B20B99"/>
    <w:multiLevelType w:val="hybridMultilevel"/>
    <w:tmpl w:val="AEA0D688"/>
    <w:lvl w:ilvl="0" w:tplc="A7C4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7B5A0E"/>
    <w:multiLevelType w:val="hybridMultilevel"/>
    <w:tmpl w:val="4640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53"/>
    <w:rsid w:val="000131E7"/>
    <w:rsid w:val="000142C0"/>
    <w:rsid w:val="00030B56"/>
    <w:rsid w:val="000413AB"/>
    <w:rsid w:val="00074B4C"/>
    <w:rsid w:val="000851F7"/>
    <w:rsid w:val="000A40E0"/>
    <w:rsid w:val="000C394D"/>
    <w:rsid w:val="000D3E48"/>
    <w:rsid w:val="000D72ED"/>
    <w:rsid w:val="000F2A76"/>
    <w:rsid w:val="000F39A7"/>
    <w:rsid w:val="00101894"/>
    <w:rsid w:val="00104FF5"/>
    <w:rsid w:val="00107A02"/>
    <w:rsid w:val="00112CC2"/>
    <w:rsid w:val="00126259"/>
    <w:rsid w:val="001752AB"/>
    <w:rsid w:val="00180C46"/>
    <w:rsid w:val="0018739D"/>
    <w:rsid w:val="00192A1E"/>
    <w:rsid w:val="00195B3E"/>
    <w:rsid w:val="00196BF1"/>
    <w:rsid w:val="001A434C"/>
    <w:rsid w:val="001A4509"/>
    <w:rsid w:val="001A710E"/>
    <w:rsid w:val="001B35B9"/>
    <w:rsid w:val="001C1772"/>
    <w:rsid w:val="001C1B46"/>
    <w:rsid w:val="001C668A"/>
    <w:rsid w:val="001D7EEF"/>
    <w:rsid w:val="001F1BC8"/>
    <w:rsid w:val="0020660C"/>
    <w:rsid w:val="00217C62"/>
    <w:rsid w:val="00245507"/>
    <w:rsid w:val="0027253E"/>
    <w:rsid w:val="00280953"/>
    <w:rsid w:val="002844F9"/>
    <w:rsid w:val="00285CB3"/>
    <w:rsid w:val="002965A7"/>
    <w:rsid w:val="002A11F1"/>
    <w:rsid w:val="002A6D6D"/>
    <w:rsid w:val="002B038B"/>
    <w:rsid w:val="002C153B"/>
    <w:rsid w:val="002E68CD"/>
    <w:rsid w:val="002F5712"/>
    <w:rsid w:val="002F6354"/>
    <w:rsid w:val="00354105"/>
    <w:rsid w:val="00370E92"/>
    <w:rsid w:val="00371513"/>
    <w:rsid w:val="00375762"/>
    <w:rsid w:val="003A2F23"/>
    <w:rsid w:val="003B1D5E"/>
    <w:rsid w:val="003B37AA"/>
    <w:rsid w:val="003C348A"/>
    <w:rsid w:val="003D0A65"/>
    <w:rsid w:val="003D6EC6"/>
    <w:rsid w:val="003E0976"/>
    <w:rsid w:val="003E135E"/>
    <w:rsid w:val="003E2AD1"/>
    <w:rsid w:val="00410D34"/>
    <w:rsid w:val="00421FDD"/>
    <w:rsid w:val="00455458"/>
    <w:rsid w:val="004631FD"/>
    <w:rsid w:val="00463733"/>
    <w:rsid w:val="0046591A"/>
    <w:rsid w:val="004670FE"/>
    <w:rsid w:val="00481284"/>
    <w:rsid w:val="0048196F"/>
    <w:rsid w:val="0048625E"/>
    <w:rsid w:val="00497CDA"/>
    <w:rsid w:val="004B156B"/>
    <w:rsid w:val="004D0668"/>
    <w:rsid w:val="004D11F2"/>
    <w:rsid w:val="004D1E86"/>
    <w:rsid w:val="004D2D72"/>
    <w:rsid w:val="004F384E"/>
    <w:rsid w:val="00504EAA"/>
    <w:rsid w:val="0051621D"/>
    <w:rsid w:val="00524984"/>
    <w:rsid w:val="00525A33"/>
    <w:rsid w:val="00545330"/>
    <w:rsid w:val="0056412C"/>
    <w:rsid w:val="0057075D"/>
    <w:rsid w:val="005A56CC"/>
    <w:rsid w:val="005B1E21"/>
    <w:rsid w:val="005E0D6D"/>
    <w:rsid w:val="005F770C"/>
    <w:rsid w:val="00600C62"/>
    <w:rsid w:val="00611D29"/>
    <w:rsid w:val="00615187"/>
    <w:rsid w:val="0062144F"/>
    <w:rsid w:val="00636D1C"/>
    <w:rsid w:val="006517F5"/>
    <w:rsid w:val="00656E47"/>
    <w:rsid w:val="00670542"/>
    <w:rsid w:val="00675F4D"/>
    <w:rsid w:val="00680D64"/>
    <w:rsid w:val="00681943"/>
    <w:rsid w:val="00681A80"/>
    <w:rsid w:val="00693117"/>
    <w:rsid w:val="006A413E"/>
    <w:rsid w:val="006B1361"/>
    <w:rsid w:val="006B54B1"/>
    <w:rsid w:val="006B729D"/>
    <w:rsid w:val="006B7AA0"/>
    <w:rsid w:val="006D59D3"/>
    <w:rsid w:val="006E4925"/>
    <w:rsid w:val="006F1B23"/>
    <w:rsid w:val="00720480"/>
    <w:rsid w:val="00731EB0"/>
    <w:rsid w:val="00732E9A"/>
    <w:rsid w:val="00737535"/>
    <w:rsid w:val="00743959"/>
    <w:rsid w:val="007439FF"/>
    <w:rsid w:val="00746CA0"/>
    <w:rsid w:val="00767CD1"/>
    <w:rsid w:val="0077299F"/>
    <w:rsid w:val="00773E44"/>
    <w:rsid w:val="0079237B"/>
    <w:rsid w:val="007B19E1"/>
    <w:rsid w:val="007C7C85"/>
    <w:rsid w:val="007D6B6C"/>
    <w:rsid w:val="007E2FDC"/>
    <w:rsid w:val="007E629E"/>
    <w:rsid w:val="00800075"/>
    <w:rsid w:val="00800201"/>
    <w:rsid w:val="008028A6"/>
    <w:rsid w:val="00805140"/>
    <w:rsid w:val="00815422"/>
    <w:rsid w:val="0082106A"/>
    <w:rsid w:val="008314BF"/>
    <w:rsid w:val="00885350"/>
    <w:rsid w:val="00886C1E"/>
    <w:rsid w:val="008A5E84"/>
    <w:rsid w:val="008C115D"/>
    <w:rsid w:val="008C40FB"/>
    <w:rsid w:val="008C4436"/>
    <w:rsid w:val="008C6E4A"/>
    <w:rsid w:val="008D0AC0"/>
    <w:rsid w:val="008D34BA"/>
    <w:rsid w:val="008D46F1"/>
    <w:rsid w:val="008E55C3"/>
    <w:rsid w:val="008E617F"/>
    <w:rsid w:val="008E779A"/>
    <w:rsid w:val="008F1D26"/>
    <w:rsid w:val="009014F3"/>
    <w:rsid w:val="00902C9C"/>
    <w:rsid w:val="00917728"/>
    <w:rsid w:val="00930024"/>
    <w:rsid w:val="00930A3C"/>
    <w:rsid w:val="00952223"/>
    <w:rsid w:val="00961EF2"/>
    <w:rsid w:val="009626FE"/>
    <w:rsid w:val="0097284E"/>
    <w:rsid w:val="009730B8"/>
    <w:rsid w:val="00980035"/>
    <w:rsid w:val="0098509E"/>
    <w:rsid w:val="009925E3"/>
    <w:rsid w:val="009A2E4F"/>
    <w:rsid w:val="009C3B1B"/>
    <w:rsid w:val="009D2C3A"/>
    <w:rsid w:val="009E1122"/>
    <w:rsid w:val="009F5168"/>
    <w:rsid w:val="00A277DC"/>
    <w:rsid w:val="00A75336"/>
    <w:rsid w:val="00A959B8"/>
    <w:rsid w:val="00AA0292"/>
    <w:rsid w:val="00AA3846"/>
    <w:rsid w:val="00AA431D"/>
    <w:rsid w:val="00AC58B9"/>
    <w:rsid w:val="00AD5013"/>
    <w:rsid w:val="00B05ED2"/>
    <w:rsid w:val="00B128CE"/>
    <w:rsid w:val="00B14178"/>
    <w:rsid w:val="00B21D90"/>
    <w:rsid w:val="00B24DEA"/>
    <w:rsid w:val="00B47DD4"/>
    <w:rsid w:val="00B63236"/>
    <w:rsid w:val="00B72511"/>
    <w:rsid w:val="00B731C6"/>
    <w:rsid w:val="00B86A73"/>
    <w:rsid w:val="00B86EED"/>
    <w:rsid w:val="00B966F9"/>
    <w:rsid w:val="00BA7B31"/>
    <w:rsid w:val="00BB329C"/>
    <w:rsid w:val="00BD3CDA"/>
    <w:rsid w:val="00BF21D4"/>
    <w:rsid w:val="00BF3B35"/>
    <w:rsid w:val="00BF51DB"/>
    <w:rsid w:val="00C021CD"/>
    <w:rsid w:val="00C07377"/>
    <w:rsid w:val="00C318E9"/>
    <w:rsid w:val="00C328D6"/>
    <w:rsid w:val="00C3785D"/>
    <w:rsid w:val="00C520E3"/>
    <w:rsid w:val="00C52E6A"/>
    <w:rsid w:val="00C60869"/>
    <w:rsid w:val="00C636D4"/>
    <w:rsid w:val="00C741D1"/>
    <w:rsid w:val="00C77393"/>
    <w:rsid w:val="00C92E19"/>
    <w:rsid w:val="00CA36FD"/>
    <w:rsid w:val="00CB7523"/>
    <w:rsid w:val="00CC2E8E"/>
    <w:rsid w:val="00CC5C66"/>
    <w:rsid w:val="00CC60D3"/>
    <w:rsid w:val="00CD2581"/>
    <w:rsid w:val="00CD4000"/>
    <w:rsid w:val="00CD7928"/>
    <w:rsid w:val="00CE0AA0"/>
    <w:rsid w:val="00CE36DD"/>
    <w:rsid w:val="00CF00B9"/>
    <w:rsid w:val="00CF37DC"/>
    <w:rsid w:val="00CF6A3F"/>
    <w:rsid w:val="00CF6CDF"/>
    <w:rsid w:val="00CF70A3"/>
    <w:rsid w:val="00D17EC3"/>
    <w:rsid w:val="00D225C7"/>
    <w:rsid w:val="00D34FD3"/>
    <w:rsid w:val="00D373E0"/>
    <w:rsid w:val="00D378EA"/>
    <w:rsid w:val="00D41299"/>
    <w:rsid w:val="00D54023"/>
    <w:rsid w:val="00D56A9B"/>
    <w:rsid w:val="00D56FE7"/>
    <w:rsid w:val="00D61741"/>
    <w:rsid w:val="00D63394"/>
    <w:rsid w:val="00D731D7"/>
    <w:rsid w:val="00D910EF"/>
    <w:rsid w:val="00D95D1B"/>
    <w:rsid w:val="00DB0BC2"/>
    <w:rsid w:val="00DB1B72"/>
    <w:rsid w:val="00DC7619"/>
    <w:rsid w:val="00E06E2B"/>
    <w:rsid w:val="00E249A6"/>
    <w:rsid w:val="00E508A4"/>
    <w:rsid w:val="00E530DC"/>
    <w:rsid w:val="00E618DB"/>
    <w:rsid w:val="00E7036C"/>
    <w:rsid w:val="00E713FF"/>
    <w:rsid w:val="00E8321C"/>
    <w:rsid w:val="00E834B1"/>
    <w:rsid w:val="00E8719D"/>
    <w:rsid w:val="00E8727D"/>
    <w:rsid w:val="00E93578"/>
    <w:rsid w:val="00EA4438"/>
    <w:rsid w:val="00EC01BB"/>
    <w:rsid w:val="00EC5098"/>
    <w:rsid w:val="00ED4171"/>
    <w:rsid w:val="00ED49F7"/>
    <w:rsid w:val="00EF0764"/>
    <w:rsid w:val="00EF0AEF"/>
    <w:rsid w:val="00EF178C"/>
    <w:rsid w:val="00F00618"/>
    <w:rsid w:val="00F21D99"/>
    <w:rsid w:val="00F438B2"/>
    <w:rsid w:val="00F5516D"/>
    <w:rsid w:val="00F85BCE"/>
    <w:rsid w:val="00F920B6"/>
    <w:rsid w:val="00F9465E"/>
    <w:rsid w:val="00FA1958"/>
    <w:rsid w:val="00FB09A2"/>
    <w:rsid w:val="00FC53D9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DD86A"/>
  <w15:chartTrackingRefBased/>
  <w15:docId w15:val="{A87E538A-6908-42CB-B49F-4B249DE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5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C3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394D"/>
    <w:rPr>
      <w:sz w:val="24"/>
      <w:szCs w:val="24"/>
    </w:rPr>
  </w:style>
  <w:style w:type="paragraph" w:styleId="a6">
    <w:name w:val="footer"/>
    <w:basedOn w:val="a"/>
    <w:link w:val="a7"/>
    <w:uiPriority w:val="99"/>
    <w:rsid w:val="000C3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394D"/>
    <w:rPr>
      <w:sz w:val="24"/>
      <w:szCs w:val="24"/>
    </w:rPr>
  </w:style>
  <w:style w:type="paragraph" w:styleId="a8">
    <w:name w:val="Balloon Text"/>
    <w:basedOn w:val="a"/>
    <w:link w:val="a9"/>
    <w:rsid w:val="000C3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394D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8E779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Абзац списка Знак"/>
    <w:link w:val="aa"/>
    <w:locked/>
    <w:rsid w:val="008E779A"/>
    <w:rPr>
      <w:rFonts w:ascii="Calibri" w:hAnsi="Calibri"/>
      <w:sz w:val="22"/>
      <w:szCs w:val="22"/>
      <w:lang w:val="x-none" w:eastAsia="x-none"/>
    </w:rPr>
  </w:style>
  <w:style w:type="paragraph" w:styleId="ac">
    <w:name w:val="Normal (Web)"/>
    <w:basedOn w:val="a"/>
    <w:uiPriority w:val="99"/>
    <w:unhideWhenUsed/>
    <w:rsid w:val="000D7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6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F93072D4B86B7D57913946640CC87B75CA155BB06802C98D1C8UE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D2B18C1F03C4C26BBA1FBBE2DD1AE0B2F19EB4AE910E0B9D9ABA02D03F65EB8116F1704BM2W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F93072D4B86B7D57913946640CC87B75CA155BB06802C98D1C8U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0EF93072D4B86B7D57913946640CC87B75CA155BB06802C98D1C8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F93072D4B86B7D57913946640CC87B75CA155BB06802C98D1C8U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8887-E5D7-4B03-87EF-A437474E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КонсультантПлюс, 04</vt:lpstr>
    </vt:vector>
  </TitlesOfParts>
  <Company>УИЦ МФП</Company>
  <LinksUpToDate>false</LinksUpToDate>
  <CharactersWithSpaces>20048</CharactersWithSpaces>
  <SharedDoc>false</SharedDoc>
  <HLinks>
    <vt:vector size="18" baseType="variant"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consultantplus://offline/ref=29D2B18C1F03C4C26BBA1FBBE2DD1AE0B2F19EB4AE910E0B9D9ABA02D03F65EB8116F1704BM2WCL</vt:lpwstr>
      </vt:variant>
      <vt:variant>
        <vt:lpwstr/>
      </vt:variant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consultantplus://offline/ref=00EF93072D4B86B7D57913946640CC87B75CA155BB06802C98D1C8UEL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consultantplus://offline/ref=00EF93072D4B86B7D57913946640CC87B75CA155BB06802C98D1C8UEL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КонсультантПлюс, 04</dc:title>
  <dc:subject/>
  <dc:creator>koroleva</dc:creator>
  <cp:keywords/>
  <cp:lastModifiedBy>Татьяна В. Богословская</cp:lastModifiedBy>
  <cp:revision>78</cp:revision>
  <cp:lastPrinted>2020-10-28T12:44:00Z</cp:lastPrinted>
  <dcterms:created xsi:type="dcterms:W3CDTF">2020-10-28T06:38:00Z</dcterms:created>
  <dcterms:modified xsi:type="dcterms:W3CDTF">2020-11-11T11:04:00Z</dcterms:modified>
</cp:coreProperties>
</file>